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021D" w14:textId="77777777" w:rsidR="005C1462" w:rsidRPr="00C63B8A" w:rsidRDefault="005C1462"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sidRPr="00C63B8A">
        <w:rPr>
          <w:rFonts w:ascii="GHEA Grapalat" w:hAnsi="GHEA Grapalat"/>
          <w:b/>
          <w:color w:val="212121"/>
          <w:spacing w:val="-1"/>
          <w:w w:val="106"/>
          <w:lang w:val="hy-AM"/>
        </w:rPr>
        <w:t>ՀԱՅՏԱՐԱՐՈՒԹՅՈՒՆ</w:t>
      </w:r>
    </w:p>
    <w:p w14:paraId="494E1C56" w14:textId="77777777" w:rsidR="00792E2A" w:rsidRPr="00C63B8A" w:rsidRDefault="00D95769"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sidRPr="00C63B8A">
        <w:rPr>
          <w:rFonts w:ascii="GHEA Grapalat" w:hAnsi="GHEA Grapalat"/>
          <w:b/>
          <w:color w:val="212121"/>
          <w:spacing w:val="-1"/>
          <w:w w:val="106"/>
          <w:lang w:val="hy-AM"/>
        </w:rPr>
        <w:t xml:space="preserve">ԲՆԱՊԱՀՊԱՆՈՒԹՅԱՆ ԵՎ ԸՆԴԵՐՔԻ ՏԵՍՉԱԿԱՆ ՄԱՐՄՆՈՒՄ </w:t>
      </w:r>
    </w:p>
    <w:p w14:paraId="0AD9E975" w14:textId="1651559D" w:rsidR="00492FB5" w:rsidRPr="00C63B8A" w:rsidRDefault="00492FB5"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sidRPr="00C63B8A">
        <w:rPr>
          <w:rFonts w:ascii="GHEA Grapalat" w:hAnsi="GHEA Grapalat"/>
          <w:b/>
          <w:color w:val="212121"/>
          <w:spacing w:val="-1"/>
          <w:w w:val="106"/>
          <w:lang w:val="hy-AM"/>
        </w:rPr>
        <w:t>ՓՈՐՁԱԳԵՏ ՆԵՐԳՐԱՎԵԼՈՒ ՄԱՍԻՆ</w:t>
      </w:r>
    </w:p>
    <w:p w14:paraId="64DDD597" w14:textId="623E9EBD" w:rsidR="00492FB5" w:rsidRPr="00C63B8A" w:rsidRDefault="00492FB5" w:rsidP="00A96F24">
      <w:pPr>
        <w:pStyle w:val="NormalWeb"/>
        <w:shd w:val="clear" w:color="auto" w:fill="FFFFFF"/>
        <w:spacing w:before="0" w:beforeAutospacing="0" w:after="0" w:afterAutospacing="0" w:line="360" w:lineRule="auto"/>
        <w:ind w:left="-270" w:right="-540"/>
        <w:jc w:val="both"/>
        <w:rPr>
          <w:rFonts w:ascii="GHEA Grapalat" w:eastAsiaTheme="minorHAnsi" w:hAnsi="GHEA Grapalat" w:cstheme="minorBidi"/>
          <w:b/>
          <w:bCs/>
          <w:lang w:val="hy-AM"/>
        </w:rPr>
      </w:pPr>
      <w:r w:rsidRPr="00C63B8A">
        <w:rPr>
          <w:rFonts w:ascii="GHEA Grapalat" w:eastAsiaTheme="minorHAnsi" w:hAnsi="GHEA Grapalat" w:cstheme="minorBidi"/>
          <w:b/>
          <w:bCs/>
          <w:lang w:val="hy-AM"/>
        </w:rPr>
        <w:br/>
      </w:r>
      <w:r w:rsidR="005C1462" w:rsidRPr="00C63B8A">
        <w:rPr>
          <w:rFonts w:ascii="GHEA Grapalat" w:eastAsiaTheme="minorHAnsi" w:hAnsi="GHEA Grapalat" w:cstheme="minorBidi"/>
          <w:b/>
          <w:bCs/>
          <w:lang w:val="hy-AM"/>
        </w:rPr>
        <w:t xml:space="preserve">        </w:t>
      </w:r>
      <w:r w:rsidR="00483AC6" w:rsidRPr="00C63B8A">
        <w:rPr>
          <w:rFonts w:ascii="GHEA Grapalat" w:eastAsiaTheme="minorHAnsi" w:hAnsi="GHEA Grapalat" w:cstheme="minorBidi"/>
          <w:b/>
          <w:bCs/>
          <w:lang w:val="hy-AM"/>
        </w:rPr>
        <w:t>Փորձագետի աշխատանքային ծ</w:t>
      </w:r>
      <w:r w:rsidRPr="00C63B8A">
        <w:rPr>
          <w:rFonts w:ascii="GHEA Grapalat" w:eastAsiaTheme="minorHAnsi" w:hAnsi="GHEA Grapalat" w:cstheme="minorBidi"/>
          <w:b/>
          <w:bCs/>
          <w:lang w:val="hy-AM"/>
        </w:rPr>
        <w:t>րագրով նախատեսված աշխատանքների համառոտ նկարագիրը</w:t>
      </w:r>
      <w:r w:rsidR="008B6C48" w:rsidRPr="00C63B8A">
        <w:rPr>
          <w:rFonts w:ascii="Microsoft JhengHei" w:eastAsia="Microsoft JhengHei" w:hAnsi="Microsoft JhengHei" w:cs="Microsoft JhengHei" w:hint="eastAsia"/>
          <w:b/>
          <w:bCs/>
          <w:lang w:val="hy-AM"/>
        </w:rPr>
        <w:t>․</w:t>
      </w:r>
    </w:p>
    <w:p w14:paraId="2ED755D8" w14:textId="35AB15A7" w:rsidR="00E24158" w:rsidRPr="00C63B8A" w:rsidRDefault="00E24158" w:rsidP="00A96F24">
      <w:pPr>
        <w:pStyle w:val="ListParagraph"/>
        <w:tabs>
          <w:tab w:val="left" w:pos="0"/>
        </w:tabs>
        <w:spacing w:after="0" w:line="360" w:lineRule="auto"/>
        <w:ind w:left="-270" w:right="-540"/>
        <w:jc w:val="both"/>
        <w:rPr>
          <w:rFonts w:ascii="GHEA Grapalat" w:hAnsi="GHEA Grapalat"/>
          <w:sz w:val="24"/>
          <w:szCs w:val="24"/>
          <w:lang w:val="hy-AM"/>
        </w:rPr>
      </w:pPr>
      <w:r w:rsidRPr="00C63B8A">
        <w:rPr>
          <w:rFonts w:ascii="GHEA Grapalat" w:hAnsi="GHEA Grapalat"/>
          <w:b/>
          <w:bCs/>
          <w:sz w:val="24"/>
          <w:szCs w:val="24"/>
          <w:lang w:val="hy-AM"/>
        </w:rPr>
        <w:t xml:space="preserve">       </w:t>
      </w:r>
      <w:r w:rsidRPr="00C63B8A">
        <w:rPr>
          <w:rFonts w:ascii="GHEA Grapalat" w:hAnsi="GHEA Grapalat"/>
          <w:sz w:val="24"/>
          <w:szCs w:val="24"/>
          <w:lang w:val="hy-AM"/>
        </w:rPr>
        <w:t>Փորձագետն իրականացնելու է աշխատանքային ծրագրով նախատեսված  հետևյալ աշխատանքները</w:t>
      </w:r>
      <w:r w:rsidRPr="00C63B8A">
        <w:rPr>
          <w:rFonts w:ascii="Microsoft JhengHei" w:eastAsia="Microsoft JhengHei" w:hAnsi="Microsoft JhengHei" w:cs="Microsoft JhengHei" w:hint="eastAsia"/>
          <w:sz w:val="24"/>
          <w:szCs w:val="24"/>
          <w:lang w:val="hy-AM"/>
        </w:rPr>
        <w:t>․</w:t>
      </w:r>
    </w:p>
    <w:p w14:paraId="132C6B15" w14:textId="77777777" w:rsidR="00D50A32" w:rsidRPr="00C63B8A" w:rsidRDefault="00D50A32" w:rsidP="00D50A32">
      <w:pPr>
        <w:pStyle w:val="ListParagraph"/>
        <w:numPr>
          <w:ilvl w:val="0"/>
          <w:numId w:val="15"/>
        </w:numPr>
        <w:spacing w:after="0" w:line="360" w:lineRule="auto"/>
        <w:jc w:val="both"/>
        <w:rPr>
          <w:rFonts w:ascii="GHEA Grapalat" w:hAnsi="GHEA Grapalat" w:cs="Sylfaen"/>
          <w:sz w:val="24"/>
          <w:szCs w:val="24"/>
          <w:lang w:val="hy-AM"/>
        </w:rPr>
      </w:pPr>
      <w:r w:rsidRPr="00C63B8A">
        <w:rPr>
          <w:rFonts w:ascii="GHEA Grapalat" w:hAnsi="GHEA Grapalat"/>
          <w:sz w:val="24"/>
          <w:szCs w:val="24"/>
          <w:lang w:val="hy-AM"/>
        </w:rPr>
        <w:t xml:space="preserve">ապահովում </w:t>
      </w:r>
      <w:r w:rsidRPr="00C63B8A">
        <w:rPr>
          <w:rFonts w:ascii="GHEA Grapalat" w:hAnsi="GHEA Grapalat" w:cs="Sylfaen"/>
          <w:sz w:val="24"/>
          <w:szCs w:val="24"/>
          <w:lang w:val="hy-AM"/>
        </w:rPr>
        <w:t>է Տեսչական մարմնի մասնակցությունը բնապահպանական բազմակողմանի միջազգային համաձայնագրերի շրջանակներում իրականացվող միջոցառումներին</w:t>
      </w:r>
      <w:r w:rsidRPr="00C63B8A">
        <w:rPr>
          <w:rFonts w:ascii="GHEA Grapalat" w:hAnsi="GHEA Grapalat"/>
          <w:sz w:val="24"/>
          <w:szCs w:val="24"/>
          <w:lang w:val="hy-AM"/>
        </w:rPr>
        <w:t>/</w:t>
      </w:r>
      <w:r w:rsidRPr="00C63B8A">
        <w:rPr>
          <w:rFonts w:ascii="GHEA Grapalat" w:hAnsi="GHEA Grapalat" w:cs="Sylfaen"/>
          <w:sz w:val="24"/>
          <w:szCs w:val="24"/>
          <w:lang w:val="hy-AM"/>
        </w:rPr>
        <w:t>նախաձեռնություններին,</w:t>
      </w:r>
    </w:p>
    <w:p w14:paraId="2A14ADFE" w14:textId="77777777" w:rsidR="00D50A32" w:rsidRPr="00C63B8A" w:rsidRDefault="00D50A32" w:rsidP="00D50A32">
      <w:pPr>
        <w:pStyle w:val="ListParagraph"/>
        <w:numPr>
          <w:ilvl w:val="0"/>
          <w:numId w:val="15"/>
        </w:numPr>
        <w:spacing w:after="0" w:line="360" w:lineRule="auto"/>
        <w:jc w:val="both"/>
        <w:rPr>
          <w:rFonts w:ascii="GHEA Grapalat" w:hAnsi="GHEA Grapalat" w:cs="Sylfaen"/>
          <w:sz w:val="24"/>
          <w:szCs w:val="24"/>
          <w:lang w:val="hy-AM"/>
        </w:rPr>
      </w:pPr>
      <w:r w:rsidRPr="00C63B8A">
        <w:rPr>
          <w:rFonts w:ascii="GHEA Grapalat" w:hAnsi="GHEA Grapalat" w:cs="Sylfaen"/>
          <w:sz w:val="24"/>
          <w:szCs w:val="24"/>
          <w:lang w:val="hy-AM"/>
        </w:rPr>
        <w:t>իրականացնում է ոլորտի /գլոբալ և տարածաշրջանային/ գործընթացներին առնչվող աշխատանքներ,</w:t>
      </w:r>
    </w:p>
    <w:p w14:paraId="7663A6F0" w14:textId="77777777" w:rsidR="00D50A32" w:rsidRPr="00C63B8A" w:rsidRDefault="00D50A32" w:rsidP="00D50A32">
      <w:pPr>
        <w:pStyle w:val="ListParagraph"/>
        <w:numPr>
          <w:ilvl w:val="0"/>
          <w:numId w:val="15"/>
        </w:numPr>
        <w:spacing w:after="0" w:line="360" w:lineRule="auto"/>
        <w:jc w:val="both"/>
        <w:rPr>
          <w:rFonts w:ascii="GHEA Grapalat" w:hAnsi="GHEA Grapalat" w:cs="Sylfaen"/>
          <w:sz w:val="24"/>
          <w:szCs w:val="24"/>
          <w:lang w:val="hy-AM"/>
        </w:rPr>
      </w:pPr>
      <w:r w:rsidRPr="00C63B8A">
        <w:rPr>
          <w:rFonts w:ascii="GHEA Grapalat" w:hAnsi="GHEA Grapalat"/>
          <w:sz w:val="24"/>
          <w:szCs w:val="24"/>
          <w:lang w:val="hy-AM"/>
        </w:rPr>
        <w:t>իրականացնում է</w:t>
      </w:r>
      <w:r w:rsidRPr="00C63B8A">
        <w:rPr>
          <w:rFonts w:ascii="GHEA Grapalat" w:hAnsi="GHEA Grapalat" w:cs="Sylfaen"/>
          <w:sz w:val="24"/>
          <w:szCs w:val="24"/>
          <w:lang w:val="hy-AM"/>
        </w:rPr>
        <w:t xml:space="preserve"> բնապահպանության ոլորտի միջազգային պայմանագրերի</w:t>
      </w:r>
      <w:r w:rsidRPr="00C63B8A">
        <w:rPr>
          <w:rFonts w:ascii="GHEA Grapalat" w:hAnsi="GHEA Grapalat"/>
          <w:sz w:val="24"/>
          <w:szCs w:val="24"/>
          <w:lang w:val="hy-AM"/>
        </w:rPr>
        <w:t xml:space="preserve">, </w:t>
      </w:r>
      <w:r w:rsidRPr="00C63B8A">
        <w:rPr>
          <w:rFonts w:ascii="GHEA Grapalat" w:hAnsi="GHEA Grapalat" w:cs="Sylfaen"/>
          <w:sz w:val="24"/>
          <w:szCs w:val="24"/>
          <w:lang w:val="hy-AM"/>
        </w:rPr>
        <w:t>համաձայնագրերի</w:t>
      </w:r>
      <w:r w:rsidRPr="00C63B8A">
        <w:rPr>
          <w:rFonts w:ascii="GHEA Grapalat" w:hAnsi="GHEA Grapalat"/>
          <w:sz w:val="24"/>
          <w:szCs w:val="24"/>
          <w:lang w:val="hy-AM"/>
        </w:rPr>
        <w:t>, /</w:t>
      </w:r>
      <w:r w:rsidRPr="00C63B8A">
        <w:rPr>
          <w:rFonts w:ascii="GHEA Grapalat" w:hAnsi="GHEA Grapalat" w:cs="Sylfaen"/>
          <w:sz w:val="24"/>
          <w:szCs w:val="24"/>
          <w:lang w:val="hy-AM"/>
        </w:rPr>
        <w:t>այդ թվում՝ բազմակողմ</w:t>
      </w:r>
      <w:r w:rsidRPr="00C63B8A">
        <w:rPr>
          <w:rFonts w:ascii="GHEA Grapalat" w:hAnsi="GHEA Grapalat"/>
          <w:sz w:val="24"/>
          <w:szCs w:val="24"/>
          <w:lang w:val="hy-AM"/>
        </w:rPr>
        <w:t xml:space="preserve">/ </w:t>
      </w:r>
      <w:r w:rsidRPr="00C63B8A">
        <w:rPr>
          <w:rFonts w:ascii="GHEA Grapalat" w:hAnsi="GHEA Grapalat" w:cs="Sylfaen"/>
          <w:sz w:val="24"/>
          <w:szCs w:val="24"/>
          <w:lang w:val="hy-AM"/>
        </w:rPr>
        <w:t xml:space="preserve">շրջանակներում համագործակցության ապահովումը </w:t>
      </w:r>
      <w:r w:rsidRPr="00C63B8A">
        <w:rPr>
          <w:rFonts w:ascii="GHEA Grapalat" w:hAnsi="GHEA Grapalat"/>
          <w:sz w:val="24"/>
          <w:szCs w:val="24"/>
          <w:lang w:val="hy-AM"/>
        </w:rPr>
        <w:t>և</w:t>
      </w:r>
      <w:r w:rsidRPr="00C63B8A">
        <w:rPr>
          <w:rFonts w:ascii="GHEA Grapalat" w:hAnsi="GHEA Grapalat" w:cs="Sylfaen"/>
          <w:sz w:val="24"/>
          <w:szCs w:val="24"/>
          <w:lang w:val="hy-AM"/>
        </w:rPr>
        <w:t xml:space="preserve"> օրենքով սահմանված կարգով</w:t>
      </w:r>
      <w:r w:rsidRPr="00C63B8A">
        <w:rPr>
          <w:rFonts w:ascii="GHEA Grapalat" w:hAnsi="GHEA Grapalat"/>
          <w:sz w:val="24"/>
          <w:szCs w:val="24"/>
          <w:lang w:val="hy-AM"/>
        </w:rPr>
        <w:t xml:space="preserve">, </w:t>
      </w:r>
      <w:r w:rsidRPr="00C63B8A">
        <w:rPr>
          <w:rFonts w:ascii="GHEA Grapalat" w:hAnsi="GHEA Grapalat" w:cs="Sylfaen"/>
          <w:sz w:val="24"/>
          <w:szCs w:val="24"/>
          <w:lang w:val="hy-AM"/>
        </w:rPr>
        <w:t xml:space="preserve">իր լիազորությունների շրջանակներում միջազգային պայմանագրերով </w:t>
      </w:r>
      <w:r w:rsidRPr="00C63B8A">
        <w:rPr>
          <w:rFonts w:ascii="GHEA Grapalat" w:hAnsi="GHEA Grapalat"/>
          <w:sz w:val="24"/>
          <w:szCs w:val="24"/>
          <w:lang w:val="hy-AM"/>
        </w:rPr>
        <w:t>ստանձնած պարտավորությունների</w:t>
      </w:r>
      <w:r w:rsidRPr="00C63B8A">
        <w:rPr>
          <w:rFonts w:ascii="GHEA Grapalat" w:hAnsi="GHEA Grapalat" w:cs="Sylfaen"/>
          <w:sz w:val="24"/>
          <w:szCs w:val="24"/>
          <w:lang w:val="hy-AM"/>
        </w:rPr>
        <w:t xml:space="preserve">  և դրանց</w:t>
      </w:r>
      <w:r w:rsidRPr="00C63B8A">
        <w:rPr>
          <w:rFonts w:ascii="GHEA Grapalat" w:hAnsi="GHEA Grapalat"/>
          <w:sz w:val="24"/>
          <w:szCs w:val="24"/>
          <w:lang w:val="hy-AM"/>
        </w:rPr>
        <w:t xml:space="preserve"> կատարմանն ուղղված  </w:t>
      </w:r>
      <w:r w:rsidRPr="00C63B8A">
        <w:rPr>
          <w:rFonts w:ascii="GHEA Grapalat" w:hAnsi="GHEA Grapalat" w:cs="Sylfaen"/>
          <w:sz w:val="24"/>
          <w:szCs w:val="24"/>
          <w:lang w:val="hy-AM"/>
        </w:rPr>
        <w:t>աշխատանքներ,</w:t>
      </w:r>
    </w:p>
    <w:p w14:paraId="680831D5" w14:textId="77777777" w:rsidR="00D50A32" w:rsidRPr="00C63B8A" w:rsidRDefault="00D50A32" w:rsidP="00D50A32">
      <w:pPr>
        <w:pStyle w:val="ListParagraph"/>
        <w:numPr>
          <w:ilvl w:val="0"/>
          <w:numId w:val="15"/>
        </w:numPr>
        <w:spacing w:after="0" w:line="360" w:lineRule="auto"/>
        <w:jc w:val="both"/>
        <w:rPr>
          <w:rFonts w:ascii="GHEA Grapalat" w:hAnsi="GHEA Grapalat" w:cs="Sylfaen"/>
          <w:sz w:val="24"/>
          <w:szCs w:val="24"/>
          <w:lang w:val="hy-AM"/>
        </w:rPr>
      </w:pPr>
      <w:r w:rsidRPr="00C63B8A">
        <w:rPr>
          <w:rFonts w:ascii="GHEA Grapalat" w:hAnsi="GHEA Grapalat" w:cs="Sylfaen"/>
          <w:sz w:val="24"/>
          <w:szCs w:val="24"/>
          <w:lang w:val="hy-AM"/>
        </w:rPr>
        <w:t>իրականացնում է օտարերկրյա քաղաքականության ուղղությունների հետ կապված ՀՀ արտաքին գործերի նախարարության հետ սահմանված կարգով համագործակցություն,</w:t>
      </w:r>
    </w:p>
    <w:p w14:paraId="1D6CA0E8" w14:textId="77777777" w:rsidR="00D50A32" w:rsidRPr="00C63B8A" w:rsidRDefault="00D50A32" w:rsidP="00D50A32">
      <w:pPr>
        <w:pStyle w:val="ListParagraph"/>
        <w:numPr>
          <w:ilvl w:val="0"/>
          <w:numId w:val="15"/>
        </w:numPr>
        <w:spacing w:after="120" w:line="360" w:lineRule="auto"/>
        <w:jc w:val="both"/>
        <w:rPr>
          <w:rFonts w:ascii="GHEA Grapalat" w:hAnsi="GHEA Grapalat"/>
          <w:sz w:val="24"/>
          <w:szCs w:val="24"/>
          <w:lang w:val="hy-AM"/>
        </w:rPr>
      </w:pPr>
      <w:r w:rsidRPr="00C63B8A">
        <w:rPr>
          <w:rFonts w:ascii="GHEA Grapalat" w:hAnsi="GHEA Grapalat" w:cs="Sylfaen"/>
          <w:sz w:val="24"/>
          <w:szCs w:val="24"/>
          <w:lang w:val="hy-AM"/>
        </w:rPr>
        <w:t>իրականացնում է օտարերկրյա պետությունների</w:t>
      </w:r>
      <w:r w:rsidRPr="00C63B8A">
        <w:rPr>
          <w:rFonts w:ascii="GHEA Grapalat" w:hAnsi="GHEA Grapalat"/>
          <w:sz w:val="24"/>
          <w:szCs w:val="24"/>
          <w:lang w:val="hy-AM"/>
        </w:rPr>
        <w:t xml:space="preserve">, </w:t>
      </w:r>
      <w:r w:rsidRPr="00C63B8A">
        <w:rPr>
          <w:rFonts w:ascii="GHEA Grapalat" w:hAnsi="GHEA Grapalat" w:cs="Sylfaen"/>
          <w:sz w:val="24"/>
          <w:szCs w:val="24"/>
          <w:lang w:val="hy-AM"/>
        </w:rPr>
        <w:t>գլոբալ և տարածաշրջանային կազմակերպությունների հետ բնապահպանության ոլորտում համագործակցությունը,</w:t>
      </w:r>
    </w:p>
    <w:p w14:paraId="6B65A6AA" w14:textId="77777777" w:rsidR="00D50A32" w:rsidRPr="00C63B8A" w:rsidRDefault="00D50A32" w:rsidP="00D50A32">
      <w:pPr>
        <w:pStyle w:val="ListParagraph"/>
        <w:numPr>
          <w:ilvl w:val="0"/>
          <w:numId w:val="15"/>
        </w:numPr>
        <w:spacing w:after="0" w:line="360" w:lineRule="auto"/>
        <w:jc w:val="both"/>
        <w:rPr>
          <w:rFonts w:ascii="GHEA Grapalat" w:hAnsi="GHEA Grapalat" w:cs="Sylfaen"/>
          <w:sz w:val="24"/>
          <w:szCs w:val="24"/>
          <w:lang w:val="hy-AM"/>
        </w:rPr>
      </w:pPr>
      <w:r w:rsidRPr="00C63B8A">
        <w:rPr>
          <w:rFonts w:ascii="GHEA Grapalat" w:hAnsi="GHEA Grapalat" w:cs="Sylfaen"/>
          <w:sz w:val="24"/>
          <w:szCs w:val="24"/>
          <w:lang w:val="hy-AM"/>
        </w:rPr>
        <w:t xml:space="preserve">իրականացնում է ամփոփագրերի կազմման աշխատանքներ միջազգային բազմակողմ և երկկողմ պայմանագրերից ու համաձայնագրերից բխող Հայաստանի Հանրապետության ստանձնած պարտավորությունների կատարման </w:t>
      </w:r>
      <w:r w:rsidRPr="00C63B8A">
        <w:rPr>
          <w:rFonts w:ascii="GHEA Grapalat" w:hAnsi="GHEA Grapalat" w:cs="Sylfaen"/>
          <w:sz w:val="24"/>
          <w:szCs w:val="24"/>
          <w:lang w:val="hy-AM"/>
        </w:rPr>
        <w:lastRenderedPageBreak/>
        <w:t xml:space="preserve">ընթացքի վերաբերյալ Տեսչական մարմնի ստորաբաժանումներից ստացված անհրաժեշտ տեղեկատվության և հաշվետվությունների հիման վրա, </w:t>
      </w:r>
    </w:p>
    <w:p w14:paraId="35B7C56A" w14:textId="77777777" w:rsidR="00D50A32" w:rsidRPr="00C63B8A" w:rsidRDefault="00D50A32" w:rsidP="00D50A32">
      <w:pPr>
        <w:pStyle w:val="ListParagraph"/>
        <w:numPr>
          <w:ilvl w:val="0"/>
          <w:numId w:val="15"/>
        </w:numPr>
        <w:spacing w:after="120" w:line="360" w:lineRule="auto"/>
        <w:jc w:val="both"/>
        <w:rPr>
          <w:rFonts w:ascii="GHEA Grapalat" w:hAnsi="GHEA Grapalat" w:cs="Sylfaen"/>
          <w:sz w:val="24"/>
          <w:szCs w:val="24"/>
          <w:lang w:val="hy-AM"/>
        </w:rPr>
      </w:pPr>
      <w:r w:rsidRPr="00C63B8A">
        <w:rPr>
          <w:rFonts w:ascii="GHEA Grapalat" w:hAnsi="GHEA Grapalat" w:cs="Sylfaen"/>
          <w:sz w:val="24"/>
          <w:szCs w:val="24"/>
          <w:lang w:val="hy-AM"/>
        </w:rPr>
        <w:t>իրականացնում է բնապահպանության ոլորտի միջազգային համաձայնագրերի, կառույցների, գործընթացների, ինչպես նաև իրականացվող և նախատեսվող միջազ</w:t>
      </w:r>
      <w:r w:rsidRPr="00C63B8A">
        <w:rPr>
          <w:rFonts w:ascii="GHEA Grapalat" w:hAnsi="GHEA Grapalat" w:cs="Times Armenian"/>
          <w:sz w:val="24"/>
          <w:szCs w:val="24"/>
          <w:lang w:val="hy-AM"/>
        </w:rPr>
        <w:t>գ</w:t>
      </w:r>
      <w:r w:rsidRPr="00C63B8A">
        <w:rPr>
          <w:rFonts w:ascii="GHEA Grapalat" w:hAnsi="GHEA Grapalat" w:cs="Sylfaen"/>
          <w:sz w:val="24"/>
          <w:szCs w:val="24"/>
          <w:lang w:val="hy-AM"/>
        </w:rPr>
        <w:t>ային ծրա</w:t>
      </w:r>
      <w:r w:rsidRPr="00C63B8A">
        <w:rPr>
          <w:rFonts w:ascii="GHEA Grapalat" w:hAnsi="GHEA Grapalat" w:cs="Times Armenian"/>
          <w:sz w:val="24"/>
          <w:szCs w:val="24"/>
          <w:lang w:val="fr-FR"/>
        </w:rPr>
        <w:t>գ</w:t>
      </w:r>
      <w:r w:rsidRPr="00C63B8A">
        <w:rPr>
          <w:rFonts w:ascii="GHEA Grapalat" w:hAnsi="GHEA Grapalat" w:cs="Sylfaen"/>
          <w:sz w:val="24"/>
          <w:szCs w:val="24"/>
          <w:lang w:val="hy-AM"/>
        </w:rPr>
        <w:t>րերի/ազգային և տարածաշրջանային/վերաբերյալ տվյալների բազայի ստեղծման և վարման աշխատանքներ,</w:t>
      </w:r>
    </w:p>
    <w:p w14:paraId="661D3E82" w14:textId="77777777" w:rsidR="00D50A32" w:rsidRPr="00C63B8A" w:rsidRDefault="00D50A32" w:rsidP="00D50A32">
      <w:pPr>
        <w:pStyle w:val="ListParagraph"/>
        <w:numPr>
          <w:ilvl w:val="0"/>
          <w:numId w:val="15"/>
        </w:numPr>
        <w:spacing w:after="160" w:line="360" w:lineRule="auto"/>
        <w:jc w:val="both"/>
        <w:rPr>
          <w:rFonts w:ascii="GHEA Grapalat" w:hAnsi="GHEA Grapalat" w:cs="Sylfaen"/>
          <w:sz w:val="24"/>
          <w:szCs w:val="24"/>
          <w:lang w:val="hy-AM"/>
        </w:rPr>
      </w:pPr>
      <w:r w:rsidRPr="00C63B8A">
        <w:rPr>
          <w:rFonts w:ascii="GHEA Grapalat" w:hAnsi="GHEA Grapalat" w:cs="Sylfaen"/>
          <w:sz w:val="24"/>
          <w:szCs w:val="24"/>
          <w:lang w:val="hy-AM"/>
        </w:rPr>
        <w:t>իրականացնում է Տեսչական մարմնում օտարերկրյա պետությունների, դիվանագիտական ներկայացուցչությունների և միջազգային կազմակերպությունների պատվիրակությունների ընդունելությունների հետ կապված աշխատանքները և համապատասխան տեղեկատվության ներկայացումը Հայաստանի Հանրապետության արտաքին գործերի նախարարություն,</w:t>
      </w:r>
    </w:p>
    <w:p w14:paraId="0AF3FA9D" w14:textId="77777777" w:rsidR="00D50A32" w:rsidRPr="00C63B8A" w:rsidRDefault="00D50A32" w:rsidP="00D50A32">
      <w:pPr>
        <w:pStyle w:val="ListParagraph"/>
        <w:numPr>
          <w:ilvl w:val="0"/>
          <w:numId w:val="15"/>
        </w:numPr>
        <w:spacing w:after="160" w:line="360" w:lineRule="auto"/>
        <w:jc w:val="both"/>
        <w:rPr>
          <w:rFonts w:ascii="GHEA Grapalat" w:hAnsi="GHEA Grapalat" w:cs="Sylfaen"/>
          <w:sz w:val="24"/>
          <w:szCs w:val="24"/>
          <w:lang w:val="hy-AM"/>
        </w:rPr>
      </w:pPr>
      <w:r w:rsidRPr="00C63B8A">
        <w:rPr>
          <w:rFonts w:ascii="GHEA Grapalat" w:hAnsi="GHEA Grapalat" w:cs="Sylfaen"/>
          <w:sz w:val="24"/>
          <w:szCs w:val="24"/>
          <w:lang w:val="hy-AM"/>
        </w:rPr>
        <w:t>իրականացնում է Տեսչական մարմնի շահերի ներկայացումը միջազգային կազմակերպությունների, ինչպես նաև օտարերկրյա պետությունների հետ հարաբերություններում, ըստ պահանջի ներկայացնում է Տեսչական մարմինը ՀՀ նախարարությունների կողմից իրականացվող միջազգային ոլորտի գործընթացներին,</w:t>
      </w:r>
    </w:p>
    <w:p w14:paraId="4CE21667" w14:textId="77777777" w:rsidR="00D50A32" w:rsidRPr="00C63B8A" w:rsidRDefault="00D50A32" w:rsidP="00D50A32">
      <w:pPr>
        <w:pStyle w:val="ListParagraph"/>
        <w:numPr>
          <w:ilvl w:val="0"/>
          <w:numId w:val="15"/>
        </w:numPr>
        <w:spacing w:after="160" w:line="360" w:lineRule="auto"/>
        <w:jc w:val="both"/>
        <w:rPr>
          <w:rFonts w:ascii="GHEA Grapalat" w:hAnsi="GHEA Grapalat" w:cs="Sylfaen"/>
          <w:sz w:val="24"/>
          <w:szCs w:val="24"/>
          <w:lang w:val="hy-AM"/>
        </w:rPr>
      </w:pPr>
      <w:r w:rsidRPr="00C63B8A">
        <w:rPr>
          <w:rFonts w:ascii="GHEA Grapalat" w:hAnsi="GHEA Grapalat" w:cs="Sylfaen"/>
          <w:sz w:val="24"/>
          <w:szCs w:val="24"/>
          <w:lang w:val="hy-AM"/>
        </w:rPr>
        <w:t>իրականացնում է խորհրդակցությունների, գիտաժողովների, սեմինարների, վերապատրաստման դասընթացների և այլ միջոցառումների հետ կապված աշխատանքներ,</w:t>
      </w:r>
    </w:p>
    <w:p w14:paraId="18823E32" w14:textId="77777777" w:rsidR="00D50A32" w:rsidRPr="00C63B8A" w:rsidRDefault="00D50A32" w:rsidP="00D50A32">
      <w:pPr>
        <w:pStyle w:val="ListParagraph"/>
        <w:numPr>
          <w:ilvl w:val="0"/>
          <w:numId w:val="15"/>
        </w:numPr>
        <w:spacing w:after="0" w:line="360" w:lineRule="auto"/>
        <w:jc w:val="both"/>
        <w:rPr>
          <w:rFonts w:ascii="GHEA Grapalat" w:hAnsi="GHEA Grapalat" w:cs="Sylfaen"/>
          <w:sz w:val="24"/>
          <w:szCs w:val="24"/>
          <w:lang w:val="hy-AM"/>
        </w:rPr>
      </w:pPr>
      <w:r w:rsidRPr="00C63B8A">
        <w:rPr>
          <w:rFonts w:ascii="GHEA Grapalat" w:eastAsia="Times New Roman" w:hAnsi="GHEA Grapalat" w:cs="Sylfaen"/>
          <w:sz w:val="24"/>
          <w:szCs w:val="24"/>
          <w:lang w:val="hy-AM"/>
        </w:rPr>
        <w:t>մասնակցում է Տեսչական մարմնում հանդիպումների, քննարկումների և այլ բնույթի միջոցառումների նախապատրաստական</w:t>
      </w:r>
      <w:r w:rsidRPr="00C63B8A">
        <w:rPr>
          <w:rFonts w:ascii="GHEA Grapalat" w:hAnsi="GHEA Grapalat" w:cs="Sylfaen"/>
          <w:sz w:val="24"/>
          <w:szCs w:val="24"/>
          <w:lang w:val="hy-AM"/>
        </w:rPr>
        <w:t xml:space="preserve"> աշխատանքներին</w:t>
      </w:r>
      <w:r w:rsidRPr="00C63B8A">
        <w:rPr>
          <w:rFonts w:ascii="GHEA Grapalat" w:eastAsia="Times New Roman" w:hAnsi="GHEA Grapalat" w:cs="Sylfaen"/>
          <w:sz w:val="24"/>
          <w:szCs w:val="24"/>
          <w:lang w:val="hy-AM"/>
        </w:rPr>
        <w:t>։</w:t>
      </w:r>
    </w:p>
    <w:p w14:paraId="268BD458" w14:textId="6E58A553" w:rsidR="00492FB5" w:rsidRPr="00C63B8A" w:rsidRDefault="00D35DAD" w:rsidP="00922868">
      <w:pPr>
        <w:tabs>
          <w:tab w:val="left" w:pos="1650"/>
        </w:tabs>
        <w:spacing w:after="0" w:line="360" w:lineRule="auto"/>
        <w:ind w:left="90"/>
        <w:jc w:val="both"/>
        <w:rPr>
          <w:b/>
          <w:sz w:val="24"/>
          <w:szCs w:val="24"/>
          <w:lang w:val="hy-AM"/>
        </w:rPr>
      </w:pPr>
      <w:r w:rsidRPr="00C63B8A">
        <w:rPr>
          <w:b/>
          <w:sz w:val="24"/>
          <w:szCs w:val="24"/>
          <w:lang w:val="hy-AM"/>
        </w:rPr>
        <w:t xml:space="preserve">          </w:t>
      </w:r>
      <w:r w:rsidR="00256E8C" w:rsidRPr="00C63B8A">
        <w:rPr>
          <w:b/>
          <w:sz w:val="24"/>
          <w:szCs w:val="24"/>
          <w:lang w:val="hy-AM"/>
        </w:rPr>
        <w:t xml:space="preserve">Փորձագետ </w:t>
      </w:r>
      <w:r w:rsidR="00492FB5" w:rsidRPr="00C63B8A">
        <w:rPr>
          <w:b/>
          <w:sz w:val="24"/>
          <w:szCs w:val="24"/>
          <w:lang w:val="hy-AM"/>
        </w:rPr>
        <w:t>նախատեսվում է ներգրավել պայմանագ</w:t>
      </w:r>
      <w:r w:rsidR="008B6C48" w:rsidRPr="00C63B8A">
        <w:rPr>
          <w:b/>
          <w:sz w:val="24"/>
          <w:szCs w:val="24"/>
          <w:lang w:val="hy-AM"/>
        </w:rPr>
        <w:t>րի կնքման</w:t>
      </w:r>
      <w:r w:rsidR="00492FB5" w:rsidRPr="00C63B8A">
        <w:rPr>
          <w:b/>
          <w:sz w:val="24"/>
          <w:szCs w:val="24"/>
          <w:lang w:val="hy-AM"/>
        </w:rPr>
        <w:t xml:space="preserve"> օրվանից</w:t>
      </w:r>
      <w:r w:rsidR="00256E8C" w:rsidRPr="00C63B8A">
        <w:rPr>
          <w:b/>
          <w:sz w:val="24"/>
          <w:szCs w:val="24"/>
          <w:lang w:val="hy-AM"/>
        </w:rPr>
        <w:t>՝</w:t>
      </w:r>
      <w:r w:rsidR="00DC339C" w:rsidRPr="00C63B8A">
        <w:rPr>
          <w:b/>
          <w:sz w:val="24"/>
          <w:szCs w:val="24"/>
          <w:lang w:val="hy-AM"/>
        </w:rPr>
        <w:t xml:space="preserve"> </w:t>
      </w:r>
      <w:r w:rsidR="000E263C" w:rsidRPr="00C63B8A">
        <w:rPr>
          <w:b/>
          <w:sz w:val="24"/>
          <w:szCs w:val="24"/>
          <w:lang w:val="hy-AM"/>
        </w:rPr>
        <w:t xml:space="preserve">մեկ տարի </w:t>
      </w:r>
      <w:r w:rsidR="00206454" w:rsidRPr="00C63B8A">
        <w:rPr>
          <w:b/>
          <w:sz w:val="24"/>
          <w:szCs w:val="24"/>
          <w:lang w:val="hy-AM"/>
        </w:rPr>
        <w:t xml:space="preserve"> </w:t>
      </w:r>
      <w:r w:rsidR="00492FB5" w:rsidRPr="00C63B8A">
        <w:rPr>
          <w:b/>
          <w:sz w:val="24"/>
          <w:szCs w:val="24"/>
          <w:lang w:val="hy-AM"/>
        </w:rPr>
        <w:t>ժամ</w:t>
      </w:r>
      <w:r w:rsidR="008B6C48" w:rsidRPr="00C63B8A">
        <w:rPr>
          <w:b/>
          <w:sz w:val="24"/>
          <w:szCs w:val="24"/>
          <w:lang w:val="hy-AM"/>
        </w:rPr>
        <w:t>կետով</w:t>
      </w:r>
      <w:r w:rsidR="00492FB5" w:rsidRPr="00C63B8A">
        <w:rPr>
          <w:b/>
          <w:sz w:val="24"/>
          <w:szCs w:val="24"/>
          <w:lang w:val="hy-AM"/>
        </w:rPr>
        <w:t>։</w:t>
      </w:r>
    </w:p>
    <w:p w14:paraId="5D5DFCA6" w14:textId="77777777" w:rsidR="00492FB5" w:rsidRPr="00C63B8A" w:rsidRDefault="00492FB5" w:rsidP="00A96F24">
      <w:pPr>
        <w:pStyle w:val="NormalWeb"/>
        <w:shd w:val="clear" w:color="auto" w:fill="FFFFFF"/>
        <w:spacing w:before="0" w:beforeAutospacing="0" w:after="0" w:afterAutospacing="0" w:line="360" w:lineRule="auto"/>
        <w:ind w:left="-270" w:right="-540" w:firstLine="720"/>
        <w:jc w:val="both"/>
        <w:rPr>
          <w:rFonts w:ascii="GHEA Grapalat" w:eastAsiaTheme="minorHAnsi" w:hAnsi="GHEA Grapalat" w:cstheme="minorBidi"/>
          <w:b/>
          <w:bCs/>
          <w:lang w:val="hy-AM"/>
        </w:rPr>
      </w:pPr>
      <w:r w:rsidRPr="00C63B8A">
        <w:rPr>
          <w:rFonts w:ascii="GHEA Grapalat" w:eastAsiaTheme="minorHAnsi" w:hAnsi="GHEA Grapalat" w:cstheme="minorBidi"/>
          <w:b/>
          <w:bCs/>
          <w:lang w:val="hy-AM"/>
        </w:rPr>
        <w:t>Փորձագետին ներկայացվող պահանջները</w:t>
      </w:r>
      <w:r w:rsidR="00F74A20" w:rsidRPr="00C63B8A">
        <w:rPr>
          <w:rFonts w:ascii="GHEA Grapalat" w:eastAsiaTheme="minorHAnsi" w:hAnsi="GHEA Grapalat" w:cstheme="minorBidi"/>
          <w:b/>
          <w:bCs/>
          <w:lang w:val="hy-AM"/>
        </w:rPr>
        <w:t>.</w:t>
      </w:r>
    </w:p>
    <w:p w14:paraId="5AECCB00" w14:textId="77777777" w:rsidR="00D50A32" w:rsidRPr="00C63B8A" w:rsidRDefault="00D50A32" w:rsidP="00D50A32">
      <w:pPr>
        <w:pStyle w:val="ListParagraph"/>
        <w:numPr>
          <w:ilvl w:val="0"/>
          <w:numId w:val="10"/>
        </w:numPr>
        <w:tabs>
          <w:tab w:val="left" w:pos="0"/>
        </w:tabs>
        <w:spacing w:after="0" w:line="360" w:lineRule="auto"/>
        <w:ind w:left="0" w:firstLine="567"/>
        <w:jc w:val="both"/>
        <w:rPr>
          <w:rFonts w:ascii="GHEA Grapalat" w:eastAsia="Times New Roman" w:hAnsi="GHEA Grapalat"/>
          <w:sz w:val="24"/>
          <w:szCs w:val="24"/>
          <w:lang w:val="hy-AM"/>
        </w:rPr>
      </w:pPr>
      <w:r w:rsidRPr="00C63B8A">
        <w:rPr>
          <w:rFonts w:ascii="GHEA Grapalat" w:eastAsia="Times New Roman" w:hAnsi="GHEA Grapalat"/>
          <w:sz w:val="24"/>
          <w:szCs w:val="24"/>
          <w:lang w:val="hy-AM"/>
        </w:rPr>
        <w:t xml:space="preserve">բարձրագույն կրթություն, </w:t>
      </w:r>
    </w:p>
    <w:p w14:paraId="4934A820" w14:textId="77777777" w:rsidR="00D50A32" w:rsidRPr="00C63B8A" w:rsidRDefault="00D50A32" w:rsidP="00D50A32">
      <w:pPr>
        <w:pStyle w:val="ListParagraph"/>
        <w:numPr>
          <w:ilvl w:val="0"/>
          <w:numId w:val="10"/>
        </w:numPr>
        <w:tabs>
          <w:tab w:val="left" w:pos="0"/>
        </w:tabs>
        <w:spacing w:after="0" w:line="360" w:lineRule="auto"/>
        <w:ind w:left="0" w:firstLine="567"/>
        <w:jc w:val="both"/>
        <w:rPr>
          <w:rFonts w:ascii="GHEA Grapalat" w:eastAsia="Times New Roman" w:hAnsi="GHEA Grapalat"/>
          <w:sz w:val="24"/>
          <w:szCs w:val="24"/>
          <w:lang w:val="hy-AM"/>
        </w:rPr>
      </w:pPr>
      <w:r w:rsidRPr="00C63B8A">
        <w:rPr>
          <w:rFonts w:ascii="GHEA Grapalat" w:hAnsi="GHEA Grapalat"/>
          <w:sz w:val="24"/>
          <w:szCs w:val="24"/>
          <w:lang w:val="hy-AM"/>
        </w:rPr>
        <w:t xml:space="preserve">hանրային ծառայության առնվազն երեք տարվա </w:t>
      </w:r>
      <w:r w:rsidRPr="00C63B8A">
        <w:rPr>
          <w:rFonts w:ascii="GHEA Grapalat" w:eastAsia="Times New Roman" w:hAnsi="GHEA Grapalat" w:cs="Sylfaen"/>
          <w:sz w:val="24"/>
          <w:szCs w:val="24"/>
          <w:lang w:val="hy-AM"/>
        </w:rPr>
        <w:t>փորձ,</w:t>
      </w:r>
    </w:p>
    <w:p w14:paraId="0422A766" w14:textId="77777777" w:rsidR="00D50A32" w:rsidRPr="00C63B8A" w:rsidRDefault="00D50A32" w:rsidP="00D50A32">
      <w:pPr>
        <w:pStyle w:val="ListParagraph"/>
        <w:numPr>
          <w:ilvl w:val="0"/>
          <w:numId w:val="10"/>
        </w:numPr>
        <w:tabs>
          <w:tab w:val="left" w:pos="0"/>
        </w:tabs>
        <w:spacing w:after="0" w:line="360" w:lineRule="auto"/>
        <w:ind w:left="0" w:firstLine="567"/>
        <w:jc w:val="both"/>
        <w:rPr>
          <w:rFonts w:ascii="GHEA Grapalat" w:eastAsia="Times New Roman" w:hAnsi="GHEA Grapalat"/>
          <w:sz w:val="24"/>
          <w:szCs w:val="24"/>
          <w:lang w:val="hy-AM"/>
        </w:rPr>
      </w:pPr>
      <w:r w:rsidRPr="00C63B8A">
        <w:rPr>
          <w:rFonts w:ascii="GHEA Grapalat" w:eastAsia="Times New Roman" w:hAnsi="GHEA Grapalat"/>
          <w:sz w:val="24"/>
          <w:szCs w:val="24"/>
          <w:lang w:val="hy-AM"/>
        </w:rPr>
        <w:lastRenderedPageBreak/>
        <w:t xml:space="preserve"> «Բնապահպանական վերահսկողության մասին», «Միջազգային պայմանագրերի մասին, «Դիվանագիտական ծառայության մասին», «Պետական արարողակարգի մասին», «Տեսչական մարմինների մասին», «Նորմատիվ իրավական ակտերի մասին» օրենքների, Հայաստանի Հանրապետության վարչապետի 2018 թվականի հունիսի 11-ի «Հայաստանի Հանրապետության բնապահպանության և ընդերքի տեսչական մարմնի կանոնադրությունը հաստատելու մասին»    N 733-Լ և 2018 թվականի սեպտեմբերի 19-ի «Օտարերկրյա պետություններ գործուղումների կարգը և գործուղման արդյունքների մասին, գործուղման ծախսերի վերջնահաշվարկի մասին և օտարերկրյա պետություններ գործուղումների ու դրանց ծախսերի մասին եռամսյակային ամփոփ հաշվետվությունների օրինակելի ձևերը հաստատելու և Հայաստանի Հանրապետության վարչապետի 2013 թվականի նոյեմբերի 26-ի N 1087-Ն որոշումն ուժը կորցրած ճանաչելու մասին» N 1230-Ն որոշումների և իր լիազորությունների հետ կապված այլ իրավական ակտերի անհրաժեշտ իմացություն,</w:t>
      </w:r>
    </w:p>
    <w:p w14:paraId="407CAA61" w14:textId="77777777" w:rsidR="00D50A32" w:rsidRPr="00C63B8A" w:rsidRDefault="00D50A32" w:rsidP="00D50A32">
      <w:pPr>
        <w:pStyle w:val="ListParagraph"/>
        <w:numPr>
          <w:ilvl w:val="0"/>
          <w:numId w:val="10"/>
        </w:numPr>
        <w:tabs>
          <w:tab w:val="left" w:pos="0"/>
        </w:tabs>
        <w:spacing w:after="0" w:line="360" w:lineRule="auto"/>
        <w:ind w:left="0" w:firstLine="567"/>
        <w:jc w:val="both"/>
        <w:rPr>
          <w:rFonts w:ascii="GHEA Grapalat" w:eastAsia="Times New Roman" w:hAnsi="GHEA Grapalat"/>
          <w:color w:val="000000" w:themeColor="text1"/>
          <w:sz w:val="24"/>
          <w:szCs w:val="24"/>
          <w:lang w:val="hy-AM"/>
        </w:rPr>
      </w:pPr>
      <w:r w:rsidRPr="00C63B8A">
        <w:rPr>
          <w:rFonts w:ascii="GHEA Grapalat" w:eastAsia="Times New Roman" w:hAnsi="GHEA Grapalat"/>
          <w:color w:val="000000" w:themeColor="text1"/>
          <w:sz w:val="24"/>
          <w:szCs w:val="24"/>
          <w:lang w:val="hy-AM"/>
        </w:rPr>
        <w:t>ռուսերենի և անգլերենի ազատ տիրապետում,</w:t>
      </w:r>
    </w:p>
    <w:p w14:paraId="09A1192B" w14:textId="77777777" w:rsidR="00D50A32" w:rsidRPr="00C63B8A" w:rsidRDefault="00D50A32" w:rsidP="00D50A32">
      <w:pPr>
        <w:pStyle w:val="ListParagraph"/>
        <w:numPr>
          <w:ilvl w:val="0"/>
          <w:numId w:val="10"/>
        </w:numPr>
        <w:tabs>
          <w:tab w:val="left" w:pos="0"/>
        </w:tabs>
        <w:spacing w:after="0" w:line="360" w:lineRule="auto"/>
        <w:ind w:left="0" w:firstLine="567"/>
        <w:jc w:val="both"/>
        <w:rPr>
          <w:rFonts w:ascii="GHEA Grapalat" w:hAnsi="GHEA Grapalat"/>
          <w:sz w:val="24"/>
          <w:szCs w:val="24"/>
          <w:lang w:val="hy-AM"/>
        </w:rPr>
      </w:pPr>
      <w:r w:rsidRPr="00C63B8A">
        <w:rPr>
          <w:rFonts w:ascii="GHEA Grapalat" w:eastAsia="Times New Roman" w:hAnsi="GHEA Grapalat"/>
          <w:color w:val="000000" w:themeColor="text1"/>
          <w:sz w:val="24"/>
          <w:szCs w:val="24"/>
          <w:lang w:val="hy-AM"/>
        </w:rPr>
        <w:t>համակարգչով և</w:t>
      </w:r>
      <w:r w:rsidRPr="00C63B8A">
        <w:rPr>
          <w:rFonts w:ascii="GHEA Grapalat" w:eastAsia="Times New Roman" w:hAnsi="GHEA Grapalat"/>
          <w:sz w:val="24"/>
          <w:szCs w:val="24"/>
          <w:lang w:val="hy-AM"/>
        </w:rPr>
        <w:t xml:space="preserve"> ժամանակակից այլ տեխնիկական միջոցներով աշխատելու   ունակություն</w:t>
      </w:r>
      <w:r w:rsidRPr="00C63B8A">
        <w:rPr>
          <w:rFonts w:ascii="GHEA Grapalat" w:hAnsi="GHEA Grapalat"/>
          <w:sz w:val="24"/>
          <w:szCs w:val="24"/>
          <w:lang w:val="hy-AM"/>
        </w:rPr>
        <w:t>:</w:t>
      </w:r>
    </w:p>
    <w:p w14:paraId="105350E3" w14:textId="77777777" w:rsidR="00C00F7A" w:rsidRPr="00C63B8A" w:rsidRDefault="00C00F7A" w:rsidP="00D50A32">
      <w:pPr>
        <w:pStyle w:val="NoSpacing"/>
        <w:shd w:val="clear" w:color="auto" w:fill="FFFFFF"/>
        <w:spacing w:line="360" w:lineRule="auto"/>
        <w:ind w:left="-360" w:right="-630" w:firstLine="450"/>
        <w:jc w:val="both"/>
        <w:rPr>
          <w:rFonts w:ascii="GHEA Grapalat" w:eastAsiaTheme="minorHAnsi" w:hAnsi="GHEA Grapalat" w:cstheme="minorBidi"/>
          <w:b/>
          <w:bCs/>
          <w:sz w:val="24"/>
          <w:szCs w:val="24"/>
          <w:lang w:val="hy-AM"/>
        </w:rPr>
      </w:pPr>
    </w:p>
    <w:p w14:paraId="5C9CB710" w14:textId="07D84ECA" w:rsidR="007228F3" w:rsidRPr="00C63B8A" w:rsidRDefault="00492FB5" w:rsidP="00D35DAD">
      <w:pPr>
        <w:pStyle w:val="NormalWeb"/>
        <w:shd w:val="clear" w:color="auto" w:fill="FFFFFF"/>
        <w:spacing w:before="0" w:beforeAutospacing="0" w:after="0" w:afterAutospacing="0" w:line="360" w:lineRule="auto"/>
        <w:ind w:left="-360" w:right="-630" w:firstLine="450"/>
        <w:jc w:val="both"/>
        <w:rPr>
          <w:rFonts w:ascii="GHEA Grapalat" w:eastAsiaTheme="minorHAnsi" w:hAnsi="GHEA Grapalat" w:cstheme="minorBidi"/>
          <w:b/>
          <w:bCs/>
          <w:lang w:val="hy-AM"/>
        </w:rPr>
      </w:pPr>
      <w:r w:rsidRPr="00C63B8A">
        <w:rPr>
          <w:rFonts w:ascii="GHEA Grapalat" w:eastAsiaTheme="minorHAnsi" w:hAnsi="GHEA Grapalat" w:cstheme="minorBidi"/>
          <w:b/>
          <w:bCs/>
          <w:lang w:val="hy-AM"/>
        </w:rPr>
        <w:t>Փորձագետի պարտականությունները</w:t>
      </w:r>
      <w:r w:rsidR="00DD5943" w:rsidRPr="00C63B8A">
        <w:rPr>
          <w:rFonts w:ascii="GHEA Grapalat" w:eastAsiaTheme="minorHAnsi" w:hAnsi="GHEA Grapalat" w:cstheme="minorBidi"/>
          <w:b/>
          <w:bCs/>
          <w:lang w:val="hy-AM"/>
        </w:rPr>
        <w:t>.</w:t>
      </w:r>
    </w:p>
    <w:p w14:paraId="726480FE" w14:textId="7E0F1693" w:rsidR="00492FB5" w:rsidRPr="00C63B8A" w:rsidRDefault="007228F3" w:rsidP="00D35DAD">
      <w:pPr>
        <w:pStyle w:val="NormalWeb"/>
        <w:shd w:val="clear" w:color="auto" w:fill="FFFFFF"/>
        <w:spacing w:before="0" w:beforeAutospacing="0" w:after="0" w:afterAutospacing="0" w:line="360" w:lineRule="auto"/>
        <w:ind w:left="-360" w:right="-630" w:firstLine="180"/>
        <w:jc w:val="both"/>
        <w:rPr>
          <w:rFonts w:ascii="GHEA Grapalat" w:eastAsiaTheme="minorHAnsi" w:hAnsi="GHEA Grapalat" w:cstheme="minorBidi"/>
          <w:lang w:val="hy-AM"/>
        </w:rPr>
      </w:pPr>
      <w:r w:rsidRPr="00C63B8A">
        <w:rPr>
          <w:rFonts w:ascii="GHEA Grapalat" w:eastAsiaTheme="minorHAnsi" w:hAnsi="GHEA Grapalat" w:cstheme="minorBidi"/>
          <w:lang w:val="hy-AM"/>
        </w:rPr>
        <w:t xml:space="preserve">    </w:t>
      </w:r>
      <w:r w:rsidR="00492FB5" w:rsidRPr="00C63B8A">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0AB32F72" w14:textId="77777777" w:rsidR="00C63B8A" w:rsidRPr="00C63B8A" w:rsidRDefault="00C63B8A" w:rsidP="00C63B8A">
      <w:pPr>
        <w:shd w:val="clear" w:color="auto" w:fill="FFFFFF"/>
        <w:spacing w:after="0" w:line="360" w:lineRule="auto"/>
        <w:ind w:left="-360" w:right="-630" w:firstLine="450"/>
        <w:jc w:val="both"/>
        <w:rPr>
          <w:bCs/>
          <w:sz w:val="24"/>
          <w:szCs w:val="24"/>
          <w:lang w:val="hy-AM"/>
        </w:rPr>
      </w:pPr>
      <w:r w:rsidRPr="00C63B8A">
        <w:rPr>
          <w:bCs/>
          <w:sz w:val="24"/>
          <w:szCs w:val="24"/>
          <w:lang w:val="hy-AM"/>
        </w:rPr>
        <w:t>Ընտրություն կատարելու եղանակը` հարցազրույց:</w:t>
      </w:r>
    </w:p>
    <w:p w14:paraId="172FE628" w14:textId="77777777" w:rsidR="00C63B8A" w:rsidRPr="00C63B8A" w:rsidRDefault="00C63B8A" w:rsidP="00C63B8A">
      <w:pPr>
        <w:shd w:val="clear" w:color="auto" w:fill="FFFFFF"/>
        <w:spacing w:after="0" w:line="360" w:lineRule="auto"/>
        <w:ind w:left="-360" w:right="-630" w:firstLine="450"/>
        <w:jc w:val="both"/>
        <w:rPr>
          <w:bCs/>
          <w:sz w:val="24"/>
          <w:szCs w:val="24"/>
          <w:lang w:val="hy-AM"/>
        </w:rPr>
      </w:pPr>
      <w:r w:rsidRPr="00C63B8A">
        <w:rPr>
          <w:bCs/>
          <w:sz w:val="24"/>
          <w:szCs w:val="24"/>
          <w:lang w:val="hy-AM"/>
        </w:rPr>
        <w:t xml:space="preserve">Աշխատանքի վայրը ք. Երևան, Կորյունի 15,  հեռ. 015 48 48 48:    </w:t>
      </w:r>
    </w:p>
    <w:p w14:paraId="239D59C9" w14:textId="458AC942" w:rsidR="00C63B8A" w:rsidRPr="00C63B8A" w:rsidRDefault="00C63B8A" w:rsidP="00C63B8A">
      <w:pPr>
        <w:shd w:val="clear" w:color="auto" w:fill="FFFFFF"/>
        <w:spacing w:after="0" w:line="360" w:lineRule="auto"/>
        <w:ind w:left="-360" w:right="-630" w:firstLine="450"/>
        <w:jc w:val="both"/>
        <w:rPr>
          <w:bCs/>
          <w:sz w:val="24"/>
          <w:szCs w:val="24"/>
          <w:lang w:val="hy-AM"/>
        </w:rPr>
      </w:pPr>
      <w:r w:rsidRPr="00C63B8A">
        <w:rPr>
          <w:bCs/>
          <w:sz w:val="24"/>
          <w:szCs w:val="24"/>
          <w:lang w:val="hy-AM"/>
        </w:rPr>
        <w:t xml:space="preserve"> Փաստաթղթերի ներկայացման վերջնաժամկետն է` 2026 թվականի </w:t>
      </w:r>
      <w:r>
        <w:rPr>
          <w:bCs/>
          <w:sz w:val="24"/>
          <w:szCs w:val="24"/>
          <w:lang w:val="hy-AM"/>
        </w:rPr>
        <w:t>հուլիսի</w:t>
      </w:r>
      <w:r w:rsidRPr="00C63B8A">
        <w:rPr>
          <w:bCs/>
          <w:sz w:val="24"/>
          <w:szCs w:val="24"/>
          <w:lang w:val="hy-AM"/>
        </w:rPr>
        <w:t xml:space="preserve"> 2</w:t>
      </w:r>
      <w:r>
        <w:rPr>
          <w:bCs/>
          <w:sz w:val="24"/>
          <w:szCs w:val="24"/>
          <w:lang w:val="hy-AM"/>
        </w:rPr>
        <w:t>1</w:t>
      </w:r>
      <w:r w:rsidRPr="00C63B8A">
        <w:rPr>
          <w:bCs/>
          <w:sz w:val="24"/>
          <w:szCs w:val="24"/>
          <w:lang w:val="hy-AM"/>
        </w:rPr>
        <w:t>։</w:t>
      </w:r>
    </w:p>
    <w:p w14:paraId="668A31E9" w14:textId="77777777" w:rsidR="00C63B8A" w:rsidRPr="00C63B8A" w:rsidRDefault="00C63B8A" w:rsidP="00C63B8A">
      <w:pPr>
        <w:pStyle w:val="NormalWeb"/>
        <w:shd w:val="clear" w:color="auto" w:fill="FFFFFF"/>
        <w:spacing w:before="0" w:beforeAutospacing="0" w:after="0" w:afterAutospacing="0" w:line="360" w:lineRule="auto"/>
        <w:ind w:right="-540"/>
        <w:jc w:val="both"/>
        <w:rPr>
          <w:rFonts w:ascii="GHEA Grapalat" w:eastAsiaTheme="minorHAnsi" w:hAnsi="GHEA Grapalat" w:cstheme="minorBidi"/>
          <w:bCs/>
          <w:sz w:val="16"/>
          <w:szCs w:val="16"/>
          <w:lang w:val="hy-AM"/>
        </w:rPr>
      </w:pPr>
      <w:r w:rsidRPr="00C63B8A">
        <w:rPr>
          <w:rFonts w:ascii="GHEA Grapalat" w:eastAsiaTheme="minorHAnsi" w:hAnsi="GHEA Grapalat" w:cstheme="minorBidi"/>
          <w:bCs/>
          <w:sz w:val="16"/>
          <w:szCs w:val="16"/>
          <w:lang w:val="hy-AM"/>
        </w:rPr>
        <w:t>/</w:t>
      </w:r>
      <w:r w:rsidRPr="00C63B8A">
        <w:rPr>
          <w:rFonts w:ascii="GHEA Grapalat" w:hAnsi="GHEA Grapalat"/>
          <w:bCs/>
          <w:color w:val="000000"/>
          <w:sz w:val="16"/>
          <w:szCs w:val="16"/>
          <w:shd w:val="clear" w:color="auto" w:fill="FFFFFF"/>
          <w:lang w:val="hy-AM"/>
        </w:rPr>
        <w:t>պետք է լինի տվյալ հայտարարության հրապարակմանը հաջորդող երրորդ աշխատանքային օրը/:</w:t>
      </w:r>
    </w:p>
    <w:p w14:paraId="655F7C0E" w14:textId="5472C125" w:rsidR="00DC339C" w:rsidRPr="00C63B8A" w:rsidRDefault="00E946DF" w:rsidP="00D35DAD">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sidRPr="00C63B8A">
        <w:rPr>
          <w:rFonts w:ascii="GHEA Grapalat" w:eastAsiaTheme="minorHAnsi" w:hAnsi="GHEA Grapalat" w:cstheme="minorBidi"/>
          <w:b/>
          <w:bCs/>
          <w:lang w:val="hy-AM"/>
        </w:rPr>
        <w:t xml:space="preserve">       </w:t>
      </w:r>
    </w:p>
    <w:p w14:paraId="595C0B65" w14:textId="77777777" w:rsidR="00492FB5" w:rsidRPr="00C63B8A" w:rsidRDefault="00492FB5" w:rsidP="00D35DAD">
      <w:pPr>
        <w:pStyle w:val="NormalWeb"/>
        <w:shd w:val="clear" w:color="auto" w:fill="FFFFFF"/>
        <w:spacing w:before="0" w:beforeAutospacing="0" w:after="0" w:afterAutospacing="0" w:line="360" w:lineRule="auto"/>
        <w:ind w:left="-360" w:right="-540" w:firstLine="720"/>
        <w:jc w:val="both"/>
        <w:rPr>
          <w:rFonts w:ascii="GHEA Grapalat" w:eastAsiaTheme="minorHAnsi" w:hAnsi="GHEA Grapalat" w:cstheme="minorBidi"/>
          <w:lang w:val="hy-AM"/>
        </w:rPr>
      </w:pPr>
      <w:r w:rsidRPr="00C63B8A">
        <w:rPr>
          <w:rFonts w:ascii="GHEA Grapalat" w:eastAsiaTheme="minorHAnsi" w:hAnsi="GHEA Grapalat" w:cstheme="minorBidi"/>
          <w:lang w:val="hy-AM"/>
        </w:rPr>
        <w:lastRenderedPageBreak/>
        <w:t>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w:t>
      </w:r>
      <w:r w:rsidR="00516452" w:rsidRPr="00C63B8A">
        <w:rPr>
          <w:rFonts w:ascii="GHEA Grapalat" w:eastAsiaTheme="minorHAnsi" w:hAnsi="GHEA Grapalat" w:cstheme="minorBidi"/>
          <w:lang w:val="hy-AM"/>
        </w:rPr>
        <w:t>ր</w:t>
      </w:r>
      <w:r w:rsidRPr="00C63B8A">
        <w:rPr>
          <w:rFonts w:ascii="GHEA Grapalat" w:eastAsiaTheme="minorHAnsi" w:hAnsi="GHEA Grapalat" w:cstheme="minorBidi"/>
          <w:lang w:val="hy-AM"/>
        </w:rPr>
        <w:t>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180D2243" w14:textId="77777777" w:rsidR="00C63B8A" w:rsidRPr="00C63B8A" w:rsidRDefault="00C63B8A" w:rsidP="00C63B8A">
      <w:pPr>
        <w:pStyle w:val="NormalWeb"/>
        <w:shd w:val="clear" w:color="auto" w:fill="FFFFFF"/>
        <w:spacing w:before="0" w:beforeAutospacing="0" w:after="0" w:afterAutospacing="0" w:line="360" w:lineRule="auto"/>
        <w:ind w:left="-360" w:right="-540" w:firstLine="450"/>
        <w:jc w:val="both"/>
        <w:rPr>
          <w:rFonts w:ascii="GHEA Grapalat" w:eastAsiaTheme="minorHAnsi" w:hAnsi="GHEA Grapalat" w:cstheme="minorBidi"/>
          <w:bCs/>
          <w:lang w:val="hy-AM"/>
        </w:rPr>
      </w:pPr>
      <w:r w:rsidRPr="00C63B8A">
        <w:rPr>
          <w:rFonts w:ascii="GHEA Grapalat" w:eastAsiaTheme="minorHAnsi" w:hAnsi="GHEA Grapalat" w:cstheme="minorBidi"/>
          <w:bCs/>
          <w:lang w:val="hy-AM"/>
        </w:rPr>
        <w:t xml:space="preserve">Դիմող ՀՀ քաղաքացիները անձամբ՝ </w:t>
      </w:r>
      <w:r w:rsidRPr="00C63B8A">
        <w:rPr>
          <w:rFonts w:ascii="GHEA Grapalat" w:hAnsi="GHEA Grapalat" w:cs="Sylfaen"/>
          <w:bCs/>
          <w:lang w:val="hy-AM"/>
        </w:rPr>
        <w:t xml:space="preserve">ներկայացնելով անձնագիր  </w:t>
      </w:r>
      <w:r w:rsidRPr="00C63B8A">
        <w:rPr>
          <w:rFonts w:ascii="GHEA Grapalat" w:eastAsiaTheme="minorHAnsi" w:hAnsi="GHEA Grapalat" w:cstheme="minorBidi"/>
          <w:bCs/>
          <w:lang w:val="hy-AM"/>
        </w:rPr>
        <w:t xml:space="preserve">/ք. Երևան, Կորյունի 15,  հեռ. </w:t>
      </w:r>
      <w:r w:rsidRPr="00C63B8A">
        <w:rPr>
          <w:rFonts w:ascii="GHEA Grapalat" w:hAnsi="GHEA Grapalat" w:cs="Sylfaen"/>
          <w:bCs/>
          <w:lang w:val="hy-AM"/>
        </w:rPr>
        <w:t>015 48 48 48</w:t>
      </w:r>
      <w:r w:rsidRPr="00C63B8A">
        <w:rPr>
          <w:rFonts w:ascii="GHEA Grapalat" w:hAnsi="GHEA Grapalat"/>
          <w:bCs/>
          <w:lang w:val="hy-AM"/>
        </w:rPr>
        <w:t xml:space="preserve"> </w:t>
      </w:r>
      <w:r w:rsidRPr="00C63B8A">
        <w:rPr>
          <w:rFonts w:ascii="GHEA Grapalat" w:eastAsiaTheme="minorHAnsi" w:hAnsi="GHEA Grapalat" w:cstheme="minorBidi"/>
          <w:bCs/>
          <w:lang w:val="hy-AM"/>
        </w:rPr>
        <w:t xml:space="preserve">կամ </w:t>
      </w:r>
      <w:r w:rsidRPr="00C63B8A">
        <w:rPr>
          <w:rFonts w:ascii="GHEA Grapalat" w:hAnsi="GHEA Grapalat" w:cs="Sylfaen"/>
          <w:bCs/>
          <w:lang w:val="hy-AM"/>
        </w:rPr>
        <w:t xml:space="preserve">Բնապահպանության և ընդերքի տեսչական մարմնի </w:t>
      </w:r>
      <w:hyperlink r:id="rId5" w:history="1">
        <w:r w:rsidRPr="00C63B8A">
          <w:rPr>
            <w:rStyle w:val="Hyperlink"/>
            <w:rFonts w:ascii="GHEA Grapalat" w:hAnsi="GHEA Grapalat" w:cs="Calibri"/>
            <w:bCs/>
            <w:color w:val="0563C1"/>
            <w:lang w:val="hy-AM"/>
          </w:rPr>
          <w:t>info@ecoinspect.gov.am</w:t>
        </w:r>
      </w:hyperlink>
      <w:r w:rsidRPr="00C63B8A">
        <w:rPr>
          <w:rFonts w:ascii="GHEA Grapalat" w:hAnsi="GHEA Grapalat"/>
          <w:bCs/>
          <w:color w:val="000000"/>
          <w:shd w:val="clear" w:color="auto" w:fill="FFFFFF"/>
          <w:lang w:val="hy-AM"/>
        </w:rPr>
        <w:t xml:space="preserve"> </w:t>
      </w:r>
      <w:r w:rsidRPr="00C63B8A">
        <w:rPr>
          <w:rFonts w:ascii="GHEA Grapalat" w:hAnsi="GHEA Grapalat" w:cs="Sylfaen"/>
          <w:bCs/>
          <w:lang w:val="hy-AM"/>
        </w:rPr>
        <w:t>էլեկտրոնային փոստի միջոցով</w:t>
      </w:r>
      <w:r w:rsidRPr="00C63B8A">
        <w:rPr>
          <w:rFonts w:ascii="GHEA Grapalat" w:eastAsiaTheme="minorHAnsi" w:hAnsi="GHEA Grapalat" w:cstheme="minorBidi"/>
          <w:bCs/>
          <w:lang w:val="hy-AM"/>
        </w:rPr>
        <w:t xml:space="preserve">  պետք է ներկայացնեն հետևյալ փաստաթղթերը`</w:t>
      </w:r>
    </w:p>
    <w:p w14:paraId="6ED7F969" w14:textId="336B7A72" w:rsidR="00492FB5" w:rsidRPr="00C63B8A" w:rsidRDefault="00C103D8"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sidRPr="00C63B8A">
        <w:rPr>
          <w:rFonts w:ascii="GHEA Grapalat" w:eastAsiaTheme="minorHAnsi" w:hAnsi="GHEA Grapalat" w:cstheme="minorBidi"/>
          <w:lang w:val="hy-AM"/>
        </w:rPr>
        <w:t xml:space="preserve">       1</w:t>
      </w:r>
      <w:r w:rsidRPr="00C63B8A">
        <w:rPr>
          <w:rFonts w:ascii="Microsoft JhengHei" w:eastAsia="Microsoft JhengHei" w:hAnsi="Microsoft JhengHei" w:cs="Microsoft JhengHei" w:hint="eastAsia"/>
          <w:lang w:val="hy-AM"/>
        </w:rPr>
        <w:t>․</w:t>
      </w:r>
      <w:r w:rsidRPr="00C63B8A">
        <w:rPr>
          <w:rFonts w:ascii="GHEA Grapalat" w:eastAsiaTheme="minorHAnsi" w:hAnsi="GHEA Grapalat" w:cstheme="minorBidi"/>
          <w:lang w:val="hy-AM"/>
        </w:rPr>
        <w:t xml:space="preserve"> </w:t>
      </w:r>
      <w:r w:rsidR="00492FB5" w:rsidRPr="00C63B8A">
        <w:rPr>
          <w:rFonts w:ascii="GHEA Grapalat" w:eastAsiaTheme="minorHAnsi" w:hAnsi="GHEA Grapalat" w:cstheme="minorBidi"/>
          <w:lang w:val="hy-AM"/>
        </w:rPr>
        <w:t>գրավոր դիմում (ձևը լրացվում է փաստաթղթերը ներկայացնելիս</w:t>
      </w:r>
      <w:r w:rsidR="005367BA" w:rsidRPr="00C63B8A">
        <w:rPr>
          <w:rFonts w:ascii="GHEA Grapalat" w:eastAsiaTheme="minorHAnsi" w:hAnsi="GHEA Grapalat" w:cstheme="minorBidi"/>
          <w:lang w:val="hy-AM"/>
        </w:rPr>
        <w:t xml:space="preserve"> կամ կայքից ներբեռնվող ձևանմուշով</w:t>
      </w:r>
      <w:r w:rsidR="00492FB5" w:rsidRPr="00C63B8A">
        <w:rPr>
          <w:rFonts w:ascii="GHEA Grapalat" w:eastAsiaTheme="minorHAnsi" w:hAnsi="GHEA Grapalat" w:cstheme="minorBidi"/>
          <w:lang w:val="hy-AM"/>
        </w:rPr>
        <w:t>),</w:t>
      </w:r>
    </w:p>
    <w:p w14:paraId="6E882954" w14:textId="3AC4492E" w:rsidR="00492FB5" w:rsidRPr="00C63B8A" w:rsidRDefault="00C103D8"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sidRPr="00C63B8A">
        <w:rPr>
          <w:rFonts w:ascii="GHEA Grapalat" w:eastAsiaTheme="minorHAnsi" w:hAnsi="GHEA Grapalat" w:cstheme="minorBidi"/>
          <w:lang w:val="hy-AM"/>
        </w:rPr>
        <w:t xml:space="preserve">       2</w:t>
      </w:r>
      <w:r w:rsidRPr="00C63B8A">
        <w:rPr>
          <w:rFonts w:ascii="Microsoft JhengHei" w:eastAsia="Microsoft JhengHei" w:hAnsi="Microsoft JhengHei" w:cs="Microsoft JhengHei" w:hint="eastAsia"/>
          <w:lang w:val="hy-AM"/>
        </w:rPr>
        <w:t>․</w:t>
      </w:r>
      <w:r w:rsidR="00A06D50" w:rsidRPr="00C63B8A">
        <w:rPr>
          <w:rFonts w:ascii="GHEA Grapalat" w:hAnsi="GHEA Grapalat" w:cs="Arial"/>
          <w:lang w:val="hy-AM"/>
        </w:rPr>
        <w:t xml:space="preserve"> ա</w:t>
      </w:r>
      <w:r w:rsidR="00A06D50" w:rsidRPr="00C63B8A">
        <w:rPr>
          <w:rFonts w:ascii="GHEA Grapalat" w:hAnsi="GHEA Grapalat"/>
          <w:lang w:val="hy-AM"/>
        </w:rPr>
        <w:t>նձնագր</w:t>
      </w:r>
      <w:r w:rsidR="00884931" w:rsidRPr="00C63B8A">
        <w:rPr>
          <w:rFonts w:ascii="GHEA Grapalat" w:hAnsi="GHEA Grapalat"/>
          <w:lang w:val="hy-AM"/>
        </w:rPr>
        <w:t>ի</w:t>
      </w:r>
      <w:r w:rsidR="00A06D50" w:rsidRPr="00C63B8A">
        <w:rPr>
          <w:rFonts w:ascii="GHEA Grapalat" w:hAnsi="GHEA Grapalat"/>
          <w:lang w:val="hy-AM"/>
        </w:rPr>
        <w:t xml:space="preserve"> և/կամ նույնականացման քարտ</w:t>
      </w:r>
      <w:r w:rsidR="00884931" w:rsidRPr="00C63B8A">
        <w:rPr>
          <w:rFonts w:ascii="GHEA Grapalat" w:hAnsi="GHEA Grapalat"/>
          <w:lang w:val="hy-AM"/>
        </w:rPr>
        <w:t>ի</w:t>
      </w:r>
      <w:r w:rsidR="00A06D50" w:rsidRPr="00C63B8A">
        <w:rPr>
          <w:rFonts w:ascii="GHEA Grapalat" w:hAnsi="GHEA Grapalat"/>
          <w:lang w:val="hy-AM"/>
        </w:rPr>
        <w:t xml:space="preserve"> (եթե անձը  նույնականացման կամ սոցիալական քարտ</w:t>
      </w:r>
      <w:r w:rsidR="00884931" w:rsidRPr="00C63B8A">
        <w:rPr>
          <w:rFonts w:ascii="GHEA Grapalat" w:hAnsi="GHEA Grapalat"/>
          <w:lang w:val="hy-AM"/>
        </w:rPr>
        <w:t>ի պատճենը</w:t>
      </w:r>
      <w:r w:rsidR="00A06D50" w:rsidRPr="00C63B8A">
        <w:rPr>
          <w:rFonts w:ascii="GHEA Grapalat" w:hAnsi="GHEA Grapalat"/>
          <w:lang w:val="hy-AM"/>
        </w:rPr>
        <w:t xml:space="preserve"> չի ներկայացնում, ապա անհրաժեշտ է ներկայացնել անձին հանրային ծառայության համարանիշ տրամադրելու մասին տեղեկանք</w:t>
      </w:r>
      <w:r w:rsidR="00884931" w:rsidRPr="00C63B8A">
        <w:rPr>
          <w:rFonts w:ascii="GHEA Grapalat" w:hAnsi="GHEA Grapalat"/>
          <w:lang w:val="hy-AM"/>
        </w:rPr>
        <w:t>ի</w:t>
      </w:r>
      <w:r w:rsidR="00A06D50" w:rsidRPr="00C63B8A">
        <w:rPr>
          <w:rFonts w:ascii="GHEA Grapalat" w:hAnsi="GHEA Grapalat"/>
          <w:lang w:val="hy-AM"/>
        </w:rPr>
        <w:t xml:space="preserve"> կամ հանրային ծառայության համարանիշի տրամադրումից հրաժարվելու մասին տեղեկանք</w:t>
      </w:r>
      <w:r w:rsidR="00884931" w:rsidRPr="00C63B8A">
        <w:rPr>
          <w:rFonts w:ascii="GHEA Grapalat" w:hAnsi="GHEA Grapalat"/>
          <w:lang w:val="hy-AM"/>
        </w:rPr>
        <w:t>ի պատճենը</w:t>
      </w:r>
      <w:r w:rsidR="00A06D50" w:rsidRPr="00C63B8A">
        <w:rPr>
          <w:rFonts w:ascii="GHEA Grapalat" w:hAnsi="GHEA Grapalat"/>
          <w:lang w:val="hy-AM"/>
        </w:rPr>
        <w:t>,</w:t>
      </w:r>
    </w:p>
    <w:p w14:paraId="78A662D7" w14:textId="150ED4CF" w:rsidR="00492FB5" w:rsidRPr="00C63B8A" w:rsidRDefault="00A06D50"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sidRPr="00C63B8A">
        <w:rPr>
          <w:rFonts w:ascii="GHEA Grapalat" w:eastAsiaTheme="minorHAnsi" w:hAnsi="GHEA Grapalat" w:cstheme="minorBidi"/>
          <w:lang w:val="hy-AM"/>
        </w:rPr>
        <w:t xml:space="preserve">      3</w:t>
      </w:r>
      <w:r w:rsidRPr="00C63B8A">
        <w:rPr>
          <w:rFonts w:ascii="Microsoft JhengHei" w:eastAsia="Microsoft JhengHei" w:hAnsi="Microsoft JhengHei" w:cs="Microsoft JhengHei" w:hint="eastAsia"/>
          <w:lang w:val="hy-AM"/>
        </w:rPr>
        <w:t>․</w:t>
      </w:r>
      <w:r w:rsidRPr="00C63B8A">
        <w:rPr>
          <w:rFonts w:ascii="GHEA Grapalat" w:eastAsiaTheme="minorHAnsi" w:hAnsi="GHEA Grapalat" w:cstheme="minorBidi"/>
          <w:lang w:val="hy-AM"/>
        </w:rPr>
        <w:t xml:space="preserve"> </w:t>
      </w:r>
      <w:r w:rsidR="00492FB5" w:rsidRPr="00C63B8A">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395A5719" w14:textId="03AE7D0B" w:rsidR="005367BA" w:rsidRPr="00C63B8A" w:rsidRDefault="008B51B4"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sidRPr="00C63B8A">
        <w:rPr>
          <w:rFonts w:ascii="GHEA Grapalat" w:eastAsiaTheme="minorHAnsi" w:hAnsi="GHEA Grapalat" w:cstheme="minorBidi"/>
          <w:lang w:val="hy-AM"/>
        </w:rPr>
        <w:t xml:space="preserve">     4</w:t>
      </w:r>
      <w:r w:rsidRPr="00C63B8A">
        <w:rPr>
          <w:rFonts w:ascii="Microsoft JhengHei" w:eastAsia="Microsoft JhengHei" w:hAnsi="Microsoft JhengHei" w:cs="Microsoft JhengHei" w:hint="eastAsia"/>
          <w:lang w:val="hy-AM"/>
        </w:rPr>
        <w:t>․</w:t>
      </w:r>
      <w:r w:rsidRPr="00C63B8A">
        <w:rPr>
          <w:rFonts w:ascii="GHEA Grapalat" w:eastAsiaTheme="minorHAnsi" w:hAnsi="GHEA Grapalat" w:cstheme="minorBidi"/>
          <w:lang w:val="hy-AM"/>
        </w:rPr>
        <w:t xml:space="preserve"> </w:t>
      </w:r>
      <w:r w:rsidR="005367BA" w:rsidRPr="00C63B8A">
        <w:rPr>
          <w:rFonts w:ascii="GHEA Grapalat" w:eastAsiaTheme="minorHAnsi" w:hAnsi="GHEA Grapalat" w:cstheme="minorBidi"/>
          <w:lang w:val="hy-AM"/>
        </w:rPr>
        <w:t>աշխատանքային գործունեությունը հավաստող փաստաթղթի (փաստաթղթերի) պատճենը (պատճենները)</w:t>
      </w:r>
      <w:r w:rsidRPr="00C63B8A">
        <w:rPr>
          <w:rFonts w:ascii="GHEA Grapalat" w:eastAsiaTheme="minorHAnsi" w:hAnsi="GHEA Grapalat" w:cstheme="minorBidi"/>
          <w:lang w:val="hy-AM"/>
        </w:rPr>
        <w:t xml:space="preserve"> առկայության դեպքում</w:t>
      </w:r>
      <w:r w:rsidR="005367BA" w:rsidRPr="00C63B8A">
        <w:rPr>
          <w:rFonts w:ascii="GHEA Grapalat" w:eastAsiaTheme="minorHAnsi" w:hAnsi="GHEA Grapalat" w:cstheme="minorBidi"/>
          <w:lang w:val="hy-AM"/>
        </w:rPr>
        <w:t>,</w:t>
      </w:r>
    </w:p>
    <w:p w14:paraId="222ABE87" w14:textId="17384EFB" w:rsidR="00492FB5" w:rsidRPr="00C63B8A" w:rsidRDefault="008B51B4"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sidRPr="00C63B8A">
        <w:rPr>
          <w:rFonts w:ascii="GHEA Grapalat" w:eastAsiaTheme="minorHAnsi" w:hAnsi="GHEA Grapalat" w:cstheme="minorBidi"/>
          <w:lang w:val="hy-AM"/>
        </w:rPr>
        <w:t xml:space="preserve">      5</w:t>
      </w:r>
      <w:r w:rsidRPr="00C63B8A">
        <w:rPr>
          <w:rFonts w:ascii="Microsoft JhengHei" w:eastAsia="Microsoft JhengHei" w:hAnsi="Microsoft JhengHei" w:cs="Microsoft JhengHei" w:hint="eastAsia"/>
          <w:lang w:val="hy-AM"/>
        </w:rPr>
        <w:t>․</w:t>
      </w:r>
      <w:r w:rsidR="000D266E" w:rsidRPr="00C63B8A">
        <w:rPr>
          <w:rFonts w:ascii="GHEA Grapalat" w:hAnsi="GHEA Grapalat" w:cs="Arial"/>
          <w:lang w:val="hy-AM"/>
        </w:rPr>
        <w:t xml:space="preserve"> արական</w:t>
      </w:r>
      <w:r w:rsidR="000D266E" w:rsidRPr="00C63B8A">
        <w:rPr>
          <w:rFonts w:ascii="GHEA Grapalat" w:hAnsi="GHEA Grapalat"/>
          <w:lang w:val="hy-AM"/>
        </w:rPr>
        <w:t xml:space="preserve"> </w:t>
      </w:r>
      <w:r w:rsidR="000D266E" w:rsidRPr="00C63B8A">
        <w:rPr>
          <w:rFonts w:ascii="GHEA Grapalat" w:hAnsi="GHEA Grapalat" w:cs="Arial"/>
          <w:lang w:val="hy-AM"/>
        </w:rPr>
        <w:t>սեռի</w:t>
      </w:r>
      <w:r w:rsidR="000D266E" w:rsidRPr="00C63B8A">
        <w:rPr>
          <w:rFonts w:ascii="GHEA Grapalat" w:hAnsi="GHEA Grapalat"/>
          <w:lang w:val="hy-AM"/>
        </w:rPr>
        <w:t xml:space="preserve"> </w:t>
      </w:r>
      <w:r w:rsidR="000D266E" w:rsidRPr="00C63B8A">
        <w:rPr>
          <w:rFonts w:ascii="GHEA Grapalat" w:hAnsi="GHEA Grapalat" w:cs="Arial"/>
          <w:lang w:val="hy-AM"/>
        </w:rPr>
        <w:t>անձինք՝</w:t>
      </w:r>
      <w:r w:rsidR="000D266E" w:rsidRPr="00C63B8A">
        <w:rPr>
          <w:rFonts w:ascii="GHEA Grapalat" w:hAnsi="GHEA Grapalat"/>
          <w:lang w:val="hy-AM"/>
        </w:rPr>
        <w:t xml:space="preserve"> </w:t>
      </w:r>
      <w:r w:rsidR="000D266E" w:rsidRPr="00C63B8A">
        <w:rPr>
          <w:rFonts w:ascii="GHEA Grapalat" w:hAnsi="GHEA Grapalat" w:cs="Arial"/>
          <w:lang w:val="hy-AM"/>
        </w:rPr>
        <w:t>նաև</w:t>
      </w:r>
      <w:r w:rsidR="000D266E" w:rsidRPr="00C63B8A">
        <w:rPr>
          <w:rFonts w:ascii="GHEA Grapalat" w:hAnsi="GHEA Grapalat"/>
          <w:lang w:val="hy-AM"/>
        </w:rPr>
        <w:t xml:space="preserve"> </w:t>
      </w:r>
      <w:r w:rsidR="000D266E" w:rsidRPr="00C63B8A">
        <w:rPr>
          <w:rFonts w:ascii="GHEA Grapalat" w:hAnsi="GHEA Grapalat" w:cs="Arial"/>
          <w:lang w:val="hy-AM"/>
        </w:rPr>
        <w:t>զինվորական</w:t>
      </w:r>
      <w:r w:rsidR="000D266E" w:rsidRPr="00C63B8A">
        <w:rPr>
          <w:rFonts w:ascii="GHEA Grapalat" w:hAnsi="GHEA Grapalat"/>
          <w:lang w:val="hy-AM"/>
        </w:rPr>
        <w:t xml:space="preserve"> գրքույկ</w:t>
      </w:r>
      <w:r w:rsidR="00884931" w:rsidRPr="00C63B8A">
        <w:rPr>
          <w:rFonts w:ascii="GHEA Grapalat" w:hAnsi="GHEA Grapalat"/>
          <w:lang w:val="hy-AM"/>
        </w:rPr>
        <w:t>ի</w:t>
      </w:r>
      <w:r w:rsidR="000D266E" w:rsidRPr="00C63B8A">
        <w:rPr>
          <w:rFonts w:ascii="GHEA Grapalat" w:hAnsi="GHEA Grapalat"/>
          <w:lang w:val="hy-AM"/>
        </w:rPr>
        <w:t xml:space="preserve"> կամ դրան փոխարինող ժամանակավոր զորակոչային տեղամասին կցագրման վկայական</w:t>
      </w:r>
      <w:r w:rsidR="00884931" w:rsidRPr="00C63B8A">
        <w:rPr>
          <w:rFonts w:ascii="GHEA Grapalat" w:hAnsi="GHEA Grapalat"/>
          <w:lang w:val="hy-AM"/>
        </w:rPr>
        <w:t>ի պատճենը</w:t>
      </w:r>
      <w:r w:rsidR="00492FB5" w:rsidRPr="00C63B8A">
        <w:rPr>
          <w:rFonts w:ascii="GHEA Grapalat" w:eastAsiaTheme="minorHAnsi" w:hAnsi="GHEA Grapalat" w:cstheme="minorBidi"/>
          <w:lang w:val="hy-AM"/>
        </w:rPr>
        <w:t>,</w:t>
      </w:r>
    </w:p>
    <w:p w14:paraId="44CF6135" w14:textId="70C2ADB9" w:rsidR="000D266E" w:rsidRPr="00C63B8A" w:rsidRDefault="000D266E"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sidRPr="00C63B8A">
        <w:rPr>
          <w:rFonts w:ascii="GHEA Grapalat" w:eastAsiaTheme="minorHAnsi" w:hAnsi="GHEA Grapalat" w:cstheme="minorBidi"/>
          <w:lang w:val="hy-AM"/>
        </w:rPr>
        <w:t xml:space="preserve">      </w:t>
      </w:r>
      <w:r w:rsidRPr="00C63B8A">
        <w:rPr>
          <w:rFonts w:ascii="GHEA Grapalat" w:hAnsi="GHEA Grapalat" w:cs="Arial"/>
          <w:lang w:val="hy-AM"/>
        </w:rPr>
        <w:t>6.համառոտ</w:t>
      </w:r>
      <w:r w:rsidR="00BD45EA" w:rsidRPr="00C63B8A">
        <w:rPr>
          <w:rFonts w:ascii="GHEA Grapalat" w:hAnsi="GHEA Grapalat"/>
          <w:lang w:val="hy-AM"/>
        </w:rPr>
        <w:t xml:space="preserve"> CV</w:t>
      </w:r>
      <w:r w:rsidR="00F14A9F" w:rsidRPr="00C63B8A">
        <w:rPr>
          <w:rFonts w:ascii="GHEA Grapalat" w:hAnsi="GHEA Grapalat"/>
          <w:lang w:val="hy-AM"/>
        </w:rPr>
        <w:t>,</w:t>
      </w:r>
    </w:p>
    <w:p w14:paraId="5CDC1496" w14:textId="040F09E8" w:rsidR="00492FB5" w:rsidRPr="00C63B8A" w:rsidRDefault="000D266E"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sidRPr="00C63B8A">
        <w:rPr>
          <w:rFonts w:ascii="GHEA Grapalat" w:eastAsiaTheme="minorHAnsi" w:hAnsi="GHEA Grapalat" w:cstheme="minorBidi"/>
          <w:lang w:val="hy-AM"/>
        </w:rPr>
        <w:lastRenderedPageBreak/>
        <w:t xml:space="preserve">      7</w:t>
      </w:r>
      <w:r w:rsidRPr="00C63B8A">
        <w:rPr>
          <w:rFonts w:ascii="Microsoft JhengHei" w:eastAsia="Microsoft JhengHei" w:hAnsi="Microsoft JhengHei" w:cs="Microsoft JhengHei" w:hint="eastAsia"/>
          <w:lang w:val="hy-AM"/>
        </w:rPr>
        <w:t>․</w:t>
      </w:r>
      <w:r w:rsidRPr="00C63B8A">
        <w:rPr>
          <w:rFonts w:ascii="GHEA Grapalat" w:eastAsiaTheme="minorHAnsi" w:hAnsi="GHEA Grapalat" w:cstheme="minorBidi"/>
          <w:lang w:val="hy-AM"/>
        </w:rPr>
        <w:t xml:space="preserve"> </w:t>
      </w:r>
      <w:r w:rsidR="00492FB5" w:rsidRPr="00C63B8A">
        <w:rPr>
          <w:rFonts w:ascii="GHEA Grapalat" w:eastAsiaTheme="minorHAnsi" w:hAnsi="GHEA Grapalat" w:cstheme="minorBidi"/>
          <w:lang w:val="hy-AM"/>
        </w:rPr>
        <w:t>մեկ լուսանկար 3x4 սմ չափսի</w:t>
      </w:r>
      <w:r w:rsidR="00F14A9F" w:rsidRPr="00C63B8A">
        <w:rPr>
          <w:rFonts w:ascii="GHEA Grapalat" w:eastAsiaTheme="minorHAnsi" w:hAnsi="GHEA Grapalat" w:cstheme="minorBidi"/>
          <w:lang w:val="hy-AM"/>
        </w:rPr>
        <w:t>:</w:t>
      </w:r>
    </w:p>
    <w:p w14:paraId="1046A855" w14:textId="77777777" w:rsidR="00C63B8A" w:rsidRPr="00C63B8A" w:rsidRDefault="00E946DF" w:rsidP="00C63B8A">
      <w:pPr>
        <w:pStyle w:val="NormalWeb"/>
        <w:shd w:val="clear" w:color="auto" w:fill="FFFFFF"/>
        <w:spacing w:before="0" w:beforeAutospacing="0" w:after="0" w:afterAutospacing="0" w:line="360" w:lineRule="auto"/>
        <w:ind w:left="-360" w:right="-540" w:firstLine="360"/>
        <w:jc w:val="both"/>
        <w:rPr>
          <w:rFonts w:ascii="GHEA Grapalat" w:eastAsiaTheme="minorHAnsi" w:hAnsi="GHEA Grapalat" w:cstheme="minorBidi"/>
          <w:bCs/>
          <w:lang w:val="hy-AM"/>
        </w:rPr>
      </w:pPr>
      <w:r w:rsidRPr="00C63B8A">
        <w:rPr>
          <w:rFonts w:ascii="GHEA Grapalat" w:eastAsiaTheme="minorHAnsi" w:hAnsi="GHEA Grapalat" w:cstheme="minorBidi"/>
          <w:b/>
          <w:bCs/>
          <w:lang w:val="hy-AM"/>
        </w:rPr>
        <w:t xml:space="preserve">      </w:t>
      </w:r>
      <w:r w:rsidR="000D266E" w:rsidRPr="00C63B8A">
        <w:rPr>
          <w:rFonts w:ascii="GHEA Grapalat" w:eastAsiaTheme="minorHAnsi" w:hAnsi="GHEA Grapalat" w:cstheme="minorBidi"/>
          <w:b/>
          <w:bCs/>
          <w:lang w:val="hy-AM"/>
        </w:rPr>
        <w:t xml:space="preserve"> </w:t>
      </w:r>
      <w:r w:rsidRPr="00C63B8A">
        <w:rPr>
          <w:rFonts w:ascii="GHEA Grapalat" w:eastAsiaTheme="minorHAnsi" w:hAnsi="GHEA Grapalat" w:cstheme="minorBidi"/>
          <w:b/>
          <w:bCs/>
          <w:lang w:val="hy-AM"/>
        </w:rPr>
        <w:t xml:space="preserve"> </w:t>
      </w:r>
      <w:r w:rsidR="00C63B8A" w:rsidRPr="00C63B8A">
        <w:rPr>
          <w:rFonts w:ascii="GHEA Grapalat" w:eastAsiaTheme="minorHAnsi" w:hAnsi="GHEA Grapalat" w:cstheme="minorBidi"/>
          <w:bCs/>
          <w:lang w:val="hy-AM"/>
        </w:rPr>
        <w:t xml:space="preserve">        Փաստաթղթերն ընդունվում են ամեն օր՝ ժամը 09։00 -ից մինչև 16։00:</w:t>
      </w:r>
    </w:p>
    <w:p w14:paraId="01B46BB2" w14:textId="77777777" w:rsidR="00C63B8A" w:rsidRPr="00C63B8A" w:rsidRDefault="00C63B8A" w:rsidP="00C63B8A">
      <w:pPr>
        <w:pStyle w:val="NormalWeb"/>
        <w:shd w:val="clear" w:color="auto" w:fill="FFFFFF"/>
        <w:spacing w:before="0" w:beforeAutospacing="0" w:after="0" w:afterAutospacing="0" w:line="360" w:lineRule="auto"/>
        <w:ind w:left="-360" w:right="-540" w:firstLine="360"/>
        <w:jc w:val="both"/>
        <w:rPr>
          <w:rFonts w:ascii="GHEA Grapalat" w:eastAsiaTheme="minorHAnsi" w:hAnsi="GHEA Grapalat" w:cstheme="minorBidi"/>
          <w:bCs/>
          <w:lang w:val="hy-AM"/>
        </w:rPr>
      </w:pPr>
      <w:r w:rsidRPr="00C63B8A">
        <w:rPr>
          <w:rFonts w:ascii="GHEA Grapalat" w:eastAsiaTheme="minorHAnsi" w:hAnsi="GHEA Grapalat" w:cstheme="minorBidi"/>
          <w:bCs/>
          <w:lang w:val="hy-AM"/>
        </w:rPr>
        <w:t xml:space="preserve">  Լրացուցիչ տեղեկություններ ստանալու համար կարող եք դիմել Բնապահպանության և ընդերքի տեսչական մարմին /ք. Երևան, Կորյունի 15,  հեռ. 015 48 48 48:</w:t>
      </w:r>
    </w:p>
    <w:p w14:paraId="60E59EEB" w14:textId="01944297" w:rsidR="002350DE" w:rsidRPr="00C63B8A" w:rsidRDefault="002350DE" w:rsidP="00C63B8A">
      <w:pPr>
        <w:pStyle w:val="NormalWeb"/>
        <w:shd w:val="clear" w:color="auto" w:fill="FFFFFF"/>
        <w:spacing w:before="0" w:beforeAutospacing="0" w:after="0" w:afterAutospacing="0" w:line="360" w:lineRule="auto"/>
        <w:ind w:hanging="450"/>
        <w:jc w:val="both"/>
        <w:rPr>
          <w:rFonts w:ascii="GHEA Grapalat" w:hAnsi="GHEA Grapalat"/>
          <w:lang w:val="hy-AM"/>
        </w:rPr>
      </w:pPr>
    </w:p>
    <w:sectPr w:rsidR="002350DE" w:rsidRPr="00C63B8A" w:rsidSect="003833FB">
      <w:pgSz w:w="12240" w:h="15840"/>
      <w:pgMar w:top="81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Armenian">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7ADF"/>
    <w:multiLevelType w:val="hybridMultilevel"/>
    <w:tmpl w:val="212279C4"/>
    <w:lvl w:ilvl="0" w:tplc="E95E7CCE">
      <w:start w:val="1"/>
      <w:numFmt w:val="bullet"/>
      <w:lvlText w:val="-"/>
      <w:lvlJc w:val="left"/>
      <w:pPr>
        <w:ind w:left="720" w:hanging="360"/>
      </w:pPr>
      <w:rPr>
        <w:rFonts w:ascii="Arial Armenian" w:eastAsia="Times New Roman" w:hAnsi="Arial Armeni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50257"/>
    <w:multiLevelType w:val="hybridMultilevel"/>
    <w:tmpl w:val="DAACB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810" w:hanging="360"/>
      </w:pPr>
      <w:rPr>
        <w:rFonts w:ascii="Courier New" w:hAnsi="Courier New" w:cs="Courier New" w:hint="default"/>
      </w:rPr>
    </w:lvl>
    <w:lvl w:ilvl="5" w:tplc="04090005" w:tentative="1">
      <w:start w:val="1"/>
      <w:numFmt w:val="bullet"/>
      <w:lvlText w:val=""/>
      <w:lvlJc w:val="left"/>
      <w:pPr>
        <w:ind w:left="-90" w:hanging="360"/>
      </w:pPr>
      <w:rPr>
        <w:rFonts w:ascii="Wingdings" w:hAnsi="Wingdings" w:hint="default"/>
      </w:rPr>
    </w:lvl>
    <w:lvl w:ilvl="6" w:tplc="04090001" w:tentative="1">
      <w:start w:val="1"/>
      <w:numFmt w:val="bullet"/>
      <w:lvlText w:val=""/>
      <w:lvlJc w:val="left"/>
      <w:pPr>
        <w:ind w:left="630" w:hanging="360"/>
      </w:pPr>
      <w:rPr>
        <w:rFonts w:ascii="Symbol" w:hAnsi="Symbol" w:hint="default"/>
      </w:rPr>
    </w:lvl>
    <w:lvl w:ilvl="7" w:tplc="04090003" w:tentative="1">
      <w:start w:val="1"/>
      <w:numFmt w:val="bullet"/>
      <w:lvlText w:val="o"/>
      <w:lvlJc w:val="left"/>
      <w:pPr>
        <w:ind w:left="1350" w:hanging="360"/>
      </w:pPr>
      <w:rPr>
        <w:rFonts w:ascii="Courier New" w:hAnsi="Courier New" w:cs="Courier New" w:hint="default"/>
      </w:rPr>
    </w:lvl>
    <w:lvl w:ilvl="8" w:tplc="04090005" w:tentative="1">
      <w:start w:val="1"/>
      <w:numFmt w:val="bullet"/>
      <w:lvlText w:val=""/>
      <w:lvlJc w:val="left"/>
      <w:pPr>
        <w:ind w:left="2070" w:hanging="360"/>
      </w:pPr>
      <w:rPr>
        <w:rFonts w:ascii="Wingdings" w:hAnsi="Wingdings" w:hint="default"/>
      </w:rPr>
    </w:lvl>
  </w:abstractNum>
  <w:abstractNum w:abstractNumId="2" w15:restartNumberingAfterBreak="0">
    <w:nsid w:val="1F7A37BD"/>
    <w:multiLevelType w:val="hybridMultilevel"/>
    <w:tmpl w:val="B648735A"/>
    <w:lvl w:ilvl="0" w:tplc="FC5AB27C">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171DCC"/>
    <w:multiLevelType w:val="hybridMultilevel"/>
    <w:tmpl w:val="9166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2317C3"/>
    <w:multiLevelType w:val="hybridMultilevel"/>
    <w:tmpl w:val="73BC7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A4206E"/>
    <w:multiLevelType w:val="hybridMultilevel"/>
    <w:tmpl w:val="3DE25F96"/>
    <w:lvl w:ilvl="0" w:tplc="A72A8DA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4D7661B3"/>
    <w:multiLevelType w:val="hybridMultilevel"/>
    <w:tmpl w:val="DC30D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0440A91"/>
    <w:multiLevelType w:val="hybridMultilevel"/>
    <w:tmpl w:val="1A74528E"/>
    <w:lvl w:ilvl="0" w:tplc="FC5AB27C">
      <w:start w:val="1"/>
      <w:numFmt w:val="decimal"/>
      <w:lvlText w:val="%1."/>
      <w:lvlJc w:val="left"/>
      <w:pPr>
        <w:ind w:left="750" w:hanging="39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55F59"/>
    <w:multiLevelType w:val="hybridMultilevel"/>
    <w:tmpl w:val="3D844B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C40A9"/>
    <w:multiLevelType w:val="hybridMultilevel"/>
    <w:tmpl w:val="F376920C"/>
    <w:lvl w:ilvl="0" w:tplc="3A1475EC">
      <w:start w:val="1"/>
      <w:numFmt w:val="decimal"/>
      <w:lvlText w:val="%1."/>
      <w:lvlJc w:val="left"/>
      <w:pPr>
        <w:ind w:left="720" w:hanging="360"/>
      </w:pPr>
      <w:rPr>
        <w:rFonts w:ascii="GHEA Grapalat" w:eastAsia="Times New Roman" w:hAnsi="GHEA Grapalat" w:cs="Sylfae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525DCA"/>
    <w:multiLevelType w:val="hybridMultilevel"/>
    <w:tmpl w:val="290E67CA"/>
    <w:lvl w:ilvl="0" w:tplc="3744AADC">
      <w:start w:val="2020"/>
      <w:numFmt w:val="bullet"/>
      <w:lvlText w:val="-"/>
      <w:lvlJc w:val="left"/>
      <w:pPr>
        <w:ind w:left="720" w:hanging="360"/>
      </w:pPr>
      <w:rPr>
        <w:rFonts w:ascii="GHEA Grapalat" w:eastAsia="Times New Roman"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401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0700964">
    <w:abstractNumId w:val="4"/>
  </w:num>
  <w:num w:numId="3" w16cid:durableId="15423568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1006369">
    <w:abstractNumId w:val="11"/>
  </w:num>
  <w:num w:numId="5" w16cid:durableId="1948656547">
    <w:abstractNumId w:val="2"/>
  </w:num>
  <w:num w:numId="6" w16cid:durableId="1389913311">
    <w:abstractNumId w:val="8"/>
  </w:num>
  <w:num w:numId="7" w16cid:durableId="1143542704">
    <w:abstractNumId w:val="9"/>
  </w:num>
  <w:num w:numId="8" w16cid:durableId="908609828">
    <w:abstractNumId w:val="12"/>
  </w:num>
  <w:num w:numId="9" w16cid:durableId="1672296271">
    <w:abstractNumId w:val="0"/>
  </w:num>
  <w:num w:numId="10" w16cid:durableId="712390947">
    <w:abstractNumId w:val="1"/>
  </w:num>
  <w:num w:numId="11" w16cid:durableId="12968336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1686733">
    <w:abstractNumId w:val="3"/>
  </w:num>
  <w:num w:numId="13" w16cid:durableId="1032346611">
    <w:abstractNumId w:val="10"/>
  </w:num>
  <w:num w:numId="14" w16cid:durableId="1154449146">
    <w:abstractNumId w:val="6"/>
  </w:num>
  <w:num w:numId="15" w16cid:durableId="1023896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B5"/>
    <w:rsid w:val="00035B1B"/>
    <w:rsid w:val="00094218"/>
    <w:rsid w:val="000B092B"/>
    <w:rsid w:val="000D266E"/>
    <w:rsid w:val="000E263C"/>
    <w:rsid w:val="000F4128"/>
    <w:rsid w:val="001F079A"/>
    <w:rsid w:val="00206454"/>
    <w:rsid w:val="002350DE"/>
    <w:rsid w:val="00255533"/>
    <w:rsid w:val="00256E8C"/>
    <w:rsid w:val="002E583E"/>
    <w:rsid w:val="003833FB"/>
    <w:rsid w:val="003D1A2D"/>
    <w:rsid w:val="004375B8"/>
    <w:rsid w:val="00483AC6"/>
    <w:rsid w:val="00492FB5"/>
    <w:rsid w:val="00516452"/>
    <w:rsid w:val="005367BA"/>
    <w:rsid w:val="005C1462"/>
    <w:rsid w:val="005E36D7"/>
    <w:rsid w:val="00612492"/>
    <w:rsid w:val="007228F3"/>
    <w:rsid w:val="00792E2A"/>
    <w:rsid w:val="00793085"/>
    <w:rsid w:val="00884931"/>
    <w:rsid w:val="008B51B4"/>
    <w:rsid w:val="008B6C48"/>
    <w:rsid w:val="00922868"/>
    <w:rsid w:val="00A06D50"/>
    <w:rsid w:val="00A6158B"/>
    <w:rsid w:val="00A7588F"/>
    <w:rsid w:val="00A86020"/>
    <w:rsid w:val="00A96F24"/>
    <w:rsid w:val="00AD1893"/>
    <w:rsid w:val="00AF5EF3"/>
    <w:rsid w:val="00BD45EA"/>
    <w:rsid w:val="00BF10E8"/>
    <w:rsid w:val="00C00F7A"/>
    <w:rsid w:val="00C103D8"/>
    <w:rsid w:val="00C417DB"/>
    <w:rsid w:val="00C63B8A"/>
    <w:rsid w:val="00C9581E"/>
    <w:rsid w:val="00D35DAD"/>
    <w:rsid w:val="00D50A32"/>
    <w:rsid w:val="00D95769"/>
    <w:rsid w:val="00DC339C"/>
    <w:rsid w:val="00DD5943"/>
    <w:rsid w:val="00E24158"/>
    <w:rsid w:val="00E946DF"/>
    <w:rsid w:val="00EA2AF9"/>
    <w:rsid w:val="00F00E83"/>
    <w:rsid w:val="00F14A9F"/>
    <w:rsid w:val="00F7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901E"/>
  <w15:chartTrackingRefBased/>
  <w15:docId w15:val="{665E3197-20DD-4B73-BF17-02F9E3C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FB5"/>
    <w:pPr>
      <w:spacing w:line="256" w:lineRule="auto"/>
    </w:pPr>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F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IBL List Paragraph"/>
    <w:basedOn w:val="Normal"/>
    <w:link w:val="ListParagraphChar"/>
    <w:uiPriority w:val="34"/>
    <w:qFormat/>
    <w:rsid w:val="00492FB5"/>
    <w:pPr>
      <w:spacing w:after="200" w:line="276" w:lineRule="auto"/>
      <w:ind w:left="720"/>
      <w:contextualSpacing/>
    </w:pPr>
    <w:rPr>
      <w:rFonts w:ascii="Calibri" w:eastAsia="Calibri" w:hAnsi="Calibri" w:cs="Times New Roman"/>
      <w:lang w:val="ru-RU"/>
    </w:rPr>
  </w:style>
  <w:style w:type="table" w:styleId="TableGrid">
    <w:name w:val="Table Grid"/>
    <w:basedOn w:val="TableNormal"/>
    <w:uiPriority w:val="39"/>
    <w:rsid w:val="00256E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A6158B"/>
    <w:rPr>
      <w:rFonts w:ascii="Calibri" w:eastAsia="Calibri" w:hAnsi="Calibri" w:cs="Times New Roman"/>
      <w:lang w:val="ru-RU"/>
    </w:rPr>
  </w:style>
  <w:style w:type="paragraph" w:styleId="BodyText3">
    <w:name w:val="Body Text 3"/>
    <w:basedOn w:val="Normal"/>
    <w:link w:val="BodyText3Char"/>
    <w:uiPriority w:val="99"/>
    <w:unhideWhenUsed/>
    <w:rsid w:val="00A7588F"/>
    <w:pPr>
      <w:spacing w:after="120" w:line="276" w:lineRule="auto"/>
    </w:pPr>
    <w:rPr>
      <w:rFonts w:asciiTheme="minorHAnsi" w:eastAsiaTheme="minorEastAsia" w:hAnsiTheme="minorHAnsi"/>
      <w:sz w:val="16"/>
      <w:szCs w:val="16"/>
    </w:rPr>
  </w:style>
  <w:style w:type="character" w:customStyle="1" w:styleId="BodyText3Char">
    <w:name w:val="Body Text 3 Char"/>
    <w:basedOn w:val="DefaultParagraphFont"/>
    <w:link w:val="BodyText3"/>
    <w:uiPriority w:val="99"/>
    <w:rsid w:val="00A7588F"/>
    <w:rPr>
      <w:rFonts w:eastAsiaTheme="minorEastAsia"/>
      <w:sz w:val="16"/>
      <w:szCs w:val="16"/>
    </w:rPr>
  </w:style>
  <w:style w:type="paragraph" w:styleId="NoSpacing">
    <w:name w:val="No Spacing"/>
    <w:uiPriority w:val="1"/>
    <w:qFormat/>
    <w:rsid w:val="002E583E"/>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C63B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59905">
      <w:bodyDiv w:val="1"/>
      <w:marLeft w:val="0"/>
      <w:marRight w:val="0"/>
      <w:marTop w:val="0"/>
      <w:marBottom w:val="0"/>
      <w:divBdr>
        <w:top w:val="none" w:sz="0" w:space="0" w:color="auto"/>
        <w:left w:val="none" w:sz="0" w:space="0" w:color="auto"/>
        <w:bottom w:val="none" w:sz="0" w:space="0" w:color="auto"/>
        <w:right w:val="none" w:sz="0" w:space="0" w:color="auto"/>
      </w:divBdr>
    </w:div>
    <w:div w:id="854268806">
      <w:bodyDiv w:val="1"/>
      <w:marLeft w:val="0"/>
      <w:marRight w:val="0"/>
      <w:marTop w:val="0"/>
      <w:marBottom w:val="0"/>
      <w:divBdr>
        <w:top w:val="none" w:sz="0" w:space="0" w:color="auto"/>
        <w:left w:val="none" w:sz="0" w:space="0" w:color="auto"/>
        <w:bottom w:val="none" w:sz="0" w:space="0" w:color="auto"/>
        <w:right w:val="none" w:sz="0" w:space="0" w:color="auto"/>
      </w:divBdr>
    </w:div>
    <w:div w:id="95590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coinspect.gov.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927</Words>
  <Characters>5284</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https://mul2.gov.am/tasks/407561/oneclick/haytararutyun.docx?token=7fecd983354ba74164adcb7e3efecd5b</cp:keywords>
  <dc:description/>
  <cp:lastModifiedBy>vahe esayan</cp:lastModifiedBy>
  <cp:revision>52</cp:revision>
  <dcterms:created xsi:type="dcterms:W3CDTF">2020-06-03T09:50:00Z</dcterms:created>
  <dcterms:modified xsi:type="dcterms:W3CDTF">2026-07-16T10:44:00Z</dcterms:modified>
</cp:coreProperties>
</file>